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2533" w14:textId="2683B340" w:rsidR="001862E4" w:rsidRDefault="001C2E9F">
      <w:pPr>
        <w:pStyle w:val="Brdtext"/>
        <w:spacing w:before="62"/>
        <w:ind w:left="1055"/>
      </w:pPr>
      <w:r>
        <w:t>LITTERATURLISTA,</w:t>
      </w:r>
      <w:r>
        <w:rPr>
          <w:spacing w:val="-4"/>
        </w:rPr>
        <w:t xml:space="preserve"> </w:t>
      </w:r>
      <w:r>
        <w:t>KREDIT-</w:t>
      </w:r>
      <w:r>
        <w:rPr>
          <w:spacing w:val="-1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OBESTÅNDSRÄTT,</w:t>
      </w:r>
      <w:r>
        <w:rPr>
          <w:spacing w:val="-1"/>
        </w:rPr>
        <w:t xml:space="preserve"> </w:t>
      </w:r>
      <w:r>
        <w:t>HT</w:t>
      </w:r>
      <w:r>
        <w:rPr>
          <w:spacing w:val="1"/>
        </w:rPr>
        <w:t xml:space="preserve"> </w:t>
      </w:r>
      <w:r>
        <w:t>202</w:t>
      </w:r>
      <w:r w:rsidR="00CE7AD9">
        <w:t>3</w:t>
      </w:r>
    </w:p>
    <w:p w14:paraId="33E908FE" w14:textId="77777777" w:rsidR="001862E4" w:rsidRDefault="001862E4">
      <w:pPr>
        <w:rPr>
          <w:b/>
          <w:sz w:val="26"/>
        </w:rPr>
      </w:pPr>
    </w:p>
    <w:p w14:paraId="4FA73A28" w14:textId="77777777" w:rsidR="001862E4" w:rsidRDefault="001C2E9F" w:rsidP="3656090A">
      <w:pPr>
        <w:pStyle w:val="Brdtext"/>
        <w:spacing w:before="229"/>
        <w:ind w:left="135"/>
      </w:pPr>
      <w:r>
        <w:rPr>
          <w:w w:val="90"/>
        </w:rPr>
        <w:t>All</w:t>
      </w:r>
      <w:r>
        <w:rPr>
          <w:spacing w:val="19"/>
          <w:w w:val="90"/>
        </w:rPr>
        <w:t xml:space="preserve"> </w:t>
      </w:r>
      <w:r>
        <w:rPr>
          <w:w w:val="90"/>
        </w:rPr>
        <w:t>nedan</w:t>
      </w:r>
      <w:r>
        <w:rPr>
          <w:spacing w:val="20"/>
          <w:w w:val="90"/>
        </w:rPr>
        <w:t xml:space="preserve"> </w:t>
      </w:r>
      <w:r>
        <w:rPr>
          <w:w w:val="90"/>
        </w:rPr>
        <w:t>redovisad</w:t>
      </w:r>
      <w:r>
        <w:rPr>
          <w:spacing w:val="20"/>
          <w:w w:val="90"/>
        </w:rPr>
        <w:t xml:space="preserve"> </w:t>
      </w:r>
      <w:r>
        <w:rPr>
          <w:w w:val="90"/>
        </w:rPr>
        <w:t>litteratur</w:t>
      </w:r>
      <w:r>
        <w:rPr>
          <w:spacing w:val="19"/>
          <w:w w:val="90"/>
        </w:rPr>
        <w:t xml:space="preserve"> </w:t>
      </w:r>
      <w:r>
        <w:rPr>
          <w:w w:val="90"/>
        </w:rPr>
        <w:t>är</w:t>
      </w:r>
      <w:r>
        <w:rPr>
          <w:spacing w:val="20"/>
          <w:w w:val="90"/>
        </w:rPr>
        <w:t xml:space="preserve"> </w:t>
      </w:r>
      <w:r w:rsidRPr="3656090A">
        <w:rPr>
          <w:rFonts w:ascii="Georgia-BoldItalic" w:hAnsi="Georgia-BoldItalic"/>
          <w:i/>
          <w:iCs/>
          <w:spacing w:val="9"/>
          <w:w w:val="90"/>
          <w:sz w:val="25"/>
          <w:szCs w:val="25"/>
        </w:rPr>
        <w:t>obligatorisk</w:t>
      </w:r>
      <w:r>
        <w:rPr>
          <w:spacing w:val="9"/>
          <w:w w:val="90"/>
        </w:rPr>
        <w:t>.</w:t>
      </w:r>
    </w:p>
    <w:p w14:paraId="5D6EE7AC" w14:textId="5A012ED1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before="170" w:line="235" w:lineRule="auto"/>
        <w:ind w:right="1451"/>
      </w:pPr>
      <w:r>
        <w:rPr>
          <w:w w:val="85"/>
        </w:rPr>
        <w:t>Adlercreutz,</w:t>
      </w:r>
      <w:r>
        <w:rPr>
          <w:spacing w:val="16"/>
          <w:w w:val="85"/>
        </w:rPr>
        <w:t xml:space="preserve"> </w:t>
      </w:r>
      <w:r>
        <w:rPr>
          <w:w w:val="85"/>
        </w:rPr>
        <w:t>Axel,</w:t>
      </w:r>
      <w:r w:rsidR="00CC6DFB">
        <w:rPr>
          <w:spacing w:val="16"/>
          <w:w w:val="85"/>
        </w:rPr>
        <w:t xml:space="preserve"> Lindskoug, Patrik</w:t>
      </w:r>
      <w:r>
        <w:rPr>
          <w:w w:val="85"/>
        </w:rPr>
        <w:t>,</w:t>
      </w:r>
      <w:r>
        <w:rPr>
          <w:spacing w:val="13"/>
          <w:w w:val="85"/>
        </w:rPr>
        <w:t xml:space="preserve"> </w:t>
      </w:r>
      <w:r>
        <w:rPr>
          <w:i/>
          <w:w w:val="85"/>
        </w:rPr>
        <w:t>Finansieringsformernas</w:t>
      </w:r>
      <w:r>
        <w:rPr>
          <w:i/>
          <w:spacing w:val="19"/>
          <w:w w:val="85"/>
        </w:rPr>
        <w:t xml:space="preserve"> </w:t>
      </w:r>
      <w:r>
        <w:rPr>
          <w:i/>
          <w:w w:val="85"/>
        </w:rPr>
        <w:t>rättsliga</w:t>
      </w:r>
      <w:r>
        <w:rPr>
          <w:i/>
          <w:spacing w:val="16"/>
          <w:w w:val="85"/>
        </w:rPr>
        <w:t xml:space="preserve"> </w:t>
      </w:r>
      <w:r>
        <w:rPr>
          <w:i/>
          <w:w w:val="85"/>
        </w:rPr>
        <w:t>reglering</w:t>
      </w:r>
      <w:r>
        <w:rPr>
          <w:w w:val="85"/>
        </w:rPr>
        <w:t>,</w:t>
      </w:r>
      <w:r>
        <w:rPr>
          <w:spacing w:val="17"/>
          <w:w w:val="85"/>
        </w:rPr>
        <w:t xml:space="preserve"> </w:t>
      </w:r>
      <w:r>
        <w:rPr>
          <w:w w:val="85"/>
        </w:rPr>
        <w:t>6</w:t>
      </w:r>
      <w:r>
        <w:rPr>
          <w:spacing w:val="16"/>
          <w:w w:val="85"/>
        </w:rPr>
        <w:t xml:space="preserve"> </w:t>
      </w:r>
      <w:r>
        <w:rPr>
          <w:w w:val="85"/>
        </w:rPr>
        <w:t>u.,</w:t>
      </w:r>
      <w:r>
        <w:rPr>
          <w:spacing w:val="1"/>
          <w:w w:val="85"/>
        </w:rPr>
        <w:t xml:space="preserve"> </w:t>
      </w:r>
      <w:r>
        <w:t>Studentlitteratur,</w:t>
      </w:r>
      <w:r>
        <w:rPr>
          <w:spacing w:val="-5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(cit.</w:t>
      </w:r>
      <w:r>
        <w:rPr>
          <w:spacing w:val="-7"/>
        </w:rPr>
        <w:t xml:space="preserve"> </w:t>
      </w:r>
      <w:r>
        <w:t>Adlercreutz</w:t>
      </w:r>
      <w:r>
        <w:rPr>
          <w:spacing w:val="-4"/>
        </w:rPr>
        <w:t xml:space="preserve"> </w:t>
      </w:r>
      <w:r>
        <w:t>m.fl.)</w:t>
      </w:r>
    </w:p>
    <w:p w14:paraId="02BA94D8" w14:textId="77777777" w:rsidR="001862E4" w:rsidRDefault="001862E4">
      <w:pPr>
        <w:spacing w:before="5"/>
        <w:rPr>
          <w:sz w:val="21"/>
        </w:rPr>
      </w:pPr>
    </w:p>
    <w:p w14:paraId="4AECD066" w14:textId="2DC6B1B2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right="106"/>
      </w:pPr>
      <w:r>
        <w:rPr>
          <w:spacing w:val="-1"/>
          <w:w w:val="90"/>
        </w:rPr>
        <w:t>Bengtsson,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Bertil,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Hager,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Richard,</w:t>
      </w:r>
      <w:r>
        <w:rPr>
          <w:spacing w:val="-5"/>
          <w:w w:val="90"/>
        </w:rPr>
        <w:t xml:space="preserve"> </w:t>
      </w:r>
      <w:r>
        <w:rPr>
          <w:w w:val="90"/>
        </w:rPr>
        <w:t>Victorin,</w:t>
      </w:r>
      <w:r>
        <w:rPr>
          <w:spacing w:val="-6"/>
          <w:w w:val="90"/>
        </w:rPr>
        <w:t xml:space="preserve"> </w:t>
      </w:r>
      <w:r>
        <w:rPr>
          <w:w w:val="90"/>
        </w:rPr>
        <w:t>Anders,</w:t>
      </w:r>
      <w:r>
        <w:rPr>
          <w:spacing w:val="-6"/>
          <w:w w:val="90"/>
        </w:rPr>
        <w:t xml:space="preserve"> </w:t>
      </w:r>
      <w:r>
        <w:rPr>
          <w:i/>
          <w:w w:val="90"/>
        </w:rPr>
        <w:t>Hyra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och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annan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nyttjanderätt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till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fast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egendom</w:t>
      </w:r>
      <w:r>
        <w:rPr>
          <w:w w:val="90"/>
        </w:rPr>
        <w:t>,</w:t>
      </w:r>
      <w:r>
        <w:rPr>
          <w:spacing w:val="-5"/>
          <w:w w:val="90"/>
        </w:rPr>
        <w:t xml:space="preserve"> </w:t>
      </w:r>
      <w:r w:rsidR="000742B9">
        <w:rPr>
          <w:spacing w:val="-5"/>
          <w:w w:val="90"/>
        </w:rPr>
        <w:t>10</w:t>
      </w:r>
      <w:r>
        <w:rPr>
          <w:spacing w:val="-4"/>
          <w:w w:val="90"/>
        </w:rPr>
        <w:t xml:space="preserve"> </w:t>
      </w:r>
      <w:r>
        <w:rPr>
          <w:w w:val="90"/>
        </w:rPr>
        <w:t>u.,</w:t>
      </w:r>
      <w:r>
        <w:rPr>
          <w:spacing w:val="-47"/>
          <w:w w:val="90"/>
        </w:rPr>
        <w:t xml:space="preserve"> </w:t>
      </w:r>
      <w:r>
        <w:t>Norstedts</w:t>
      </w:r>
      <w:r>
        <w:rPr>
          <w:spacing w:val="-8"/>
        </w:rPr>
        <w:t xml:space="preserve"> </w:t>
      </w:r>
      <w:r>
        <w:t>Juridik,</w:t>
      </w:r>
      <w:r>
        <w:rPr>
          <w:spacing w:val="-8"/>
        </w:rPr>
        <w:t xml:space="preserve"> </w:t>
      </w:r>
      <w:r>
        <w:t>20</w:t>
      </w:r>
      <w:r w:rsidR="000742B9">
        <w:t>22</w:t>
      </w:r>
      <w:r>
        <w:rPr>
          <w:spacing w:val="-8"/>
        </w:rPr>
        <w:t xml:space="preserve"> </w:t>
      </w:r>
      <w:r>
        <w:t>(cit.</w:t>
      </w:r>
      <w:r>
        <w:rPr>
          <w:spacing w:val="-11"/>
        </w:rPr>
        <w:t xml:space="preserve"> </w:t>
      </w:r>
      <w:r>
        <w:t>Bengtsson</w:t>
      </w:r>
      <w:r>
        <w:rPr>
          <w:spacing w:val="-10"/>
        </w:rPr>
        <w:t xml:space="preserve"> </w:t>
      </w:r>
      <w:r>
        <w:t>m.fl.)</w:t>
      </w:r>
      <w:r>
        <w:rPr>
          <w:spacing w:val="-10"/>
        </w:rPr>
        <w:t xml:space="preserve"> </w:t>
      </w:r>
      <w:r>
        <w:t>[även</w:t>
      </w:r>
      <w:r>
        <w:rPr>
          <w:spacing w:val="-8"/>
        </w:rPr>
        <w:t xml:space="preserve"> </w:t>
      </w:r>
      <w:r>
        <w:t>obligatorisk</w:t>
      </w:r>
      <w:r>
        <w:rPr>
          <w:spacing w:val="-10"/>
        </w:rPr>
        <w:t xml:space="preserve"> </w:t>
      </w:r>
      <w:r>
        <w:t>på</w:t>
      </w:r>
      <w:r>
        <w:rPr>
          <w:spacing w:val="-9"/>
        </w:rPr>
        <w:t xml:space="preserve"> </w:t>
      </w:r>
      <w:r>
        <w:t>747g50]</w:t>
      </w:r>
    </w:p>
    <w:p w14:paraId="7A03C028" w14:textId="77777777" w:rsidR="001862E4" w:rsidRDefault="001862E4">
      <w:pPr>
        <w:rPr>
          <w:sz w:val="21"/>
        </w:rPr>
      </w:pPr>
    </w:p>
    <w:p w14:paraId="3D445207" w14:textId="4A6716B3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right="499"/>
      </w:pPr>
      <w:r>
        <w:rPr>
          <w:spacing w:val="-1"/>
          <w:w w:val="95"/>
        </w:rPr>
        <w:t>Grauers,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Folke,</w:t>
      </w:r>
      <w:r>
        <w:rPr>
          <w:spacing w:val="-8"/>
          <w:w w:val="95"/>
        </w:rPr>
        <w:t xml:space="preserve"> </w:t>
      </w:r>
      <w:r>
        <w:rPr>
          <w:i/>
          <w:spacing w:val="-1"/>
          <w:w w:val="95"/>
        </w:rPr>
        <w:t>Fastighetsköp</w:t>
      </w:r>
      <w:r>
        <w:rPr>
          <w:spacing w:val="-1"/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2</w:t>
      </w:r>
      <w:r w:rsidR="00CC6DFB">
        <w:rPr>
          <w:spacing w:val="-1"/>
          <w:w w:val="95"/>
        </w:rPr>
        <w:t>2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u.,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Studentlitteratur,</w:t>
      </w:r>
      <w:r>
        <w:rPr>
          <w:spacing w:val="-8"/>
          <w:w w:val="95"/>
        </w:rPr>
        <w:t xml:space="preserve"> </w:t>
      </w:r>
      <w:r>
        <w:rPr>
          <w:w w:val="95"/>
        </w:rPr>
        <w:t>20</w:t>
      </w:r>
      <w:r w:rsidR="00CC6DFB">
        <w:rPr>
          <w:w w:val="95"/>
        </w:rPr>
        <w:t>21</w:t>
      </w:r>
      <w:r>
        <w:rPr>
          <w:spacing w:val="-7"/>
          <w:w w:val="95"/>
        </w:rPr>
        <w:t xml:space="preserve"> </w:t>
      </w:r>
      <w:r>
        <w:rPr>
          <w:w w:val="95"/>
        </w:rPr>
        <w:t>(cit.</w:t>
      </w:r>
      <w:r>
        <w:rPr>
          <w:spacing w:val="-8"/>
          <w:w w:val="95"/>
        </w:rPr>
        <w:t xml:space="preserve"> </w:t>
      </w:r>
      <w:r>
        <w:rPr>
          <w:w w:val="95"/>
        </w:rPr>
        <w:t>Grauers)</w:t>
      </w:r>
      <w:r>
        <w:rPr>
          <w:spacing w:val="-7"/>
          <w:w w:val="95"/>
        </w:rPr>
        <w:t xml:space="preserve"> </w:t>
      </w:r>
      <w:r>
        <w:rPr>
          <w:w w:val="95"/>
        </w:rPr>
        <w:t>[även</w:t>
      </w:r>
      <w:r>
        <w:rPr>
          <w:spacing w:val="-9"/>
          <w:w w:val="95"/>
        </w:rPr>
        <w:t xml:space="preserve"> </w:t>
      </w:r>
      <w:r>
        <w:rPr>
          <w:w w:val="95"/>
        </w:rPr>
        <w:t>obligatorisk</w:t>
      </w:r>
      <w:r>
        <w:rPr>
          <w:spacing w:val="-10"/>
          <w:w w:val="95"/>
        </w:rPr>
        <w:t xml:space="preserve"> </w:t>
      </w:r>
      <w:r>
        <w:rPr>
          <w:w w:val="95"/>
        </w:rPr>
        <w:t>på</w:t>
      </w:r>
      <w:r>
        <w:rPr>
          <w:spacing w:val="-49"/>
          <w:w w:val="95"/>
        </w:rPr>
        <w:t xml:space="preserve"> </w:t>
      </w:r>
      <w:r>
        <w:t>747g50]</w:t>
      </w:r>
    </w:p>
    <w:p w14:paraId="010BA72C" w14:textId="77777777" w:rsidR="001862E4" w:rsidRDefault="001862E4">
      <w:pPr>
        <w:spacing w:before="5"/>
        <w:rPr>
          <w:sz w:val="21"/>
        </w:rPr>
      </w:pPr>
    </w:p>
    <w:p w14:paraId="3718E12E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right="367"/>
        <w:rPr>
          <w:b/>
        </w:rPr>
      </w:pPr>
      <w:r>
        <w:rPr>
          <w:w w:val="90"/>
        </w:rPr>
        <w:t>Hellner,</w:t>
      </w:r>
      <w:r>
        <w:rPr>
          <w:spacing w:val="3"/>
          <w:w w:val="90"/>
        </w:rPr>
        <w:t xml:space="preserve"> </w:t>
      </w:r>
      <w:r>
        <w:rPr>
          <w:w w:val="90"/>
        </w:rPr>
        <w:t>Jan,</w:t>
      </w:r>
      <w:r>
        <w:rPr>
          <w:spacing w:val="4"/>
          <w:w w:val="90"/>
        </w:rPr>
        <w:t xml:space="preserve"> </w:t>
      </w:r>
      <w:r>
        <w:rPr>
          <w:w w:val="90"/>
        </w:rPr>
        <w:t>Hager</w:t>
      </w:r>
      <w:r>
        <w:rPr>
          <w:spacing w:val="3"/>
          <w:w w:val="90"/>
        </w:rPr>
        <w:t xml:space="preserve"> </w:t>
      </w:r>
      <w:r>
        <w:rPr>
          <w:w w:val="90"/>
        </w:rPr>
        <w:t>Richard,</w:t>
      </w:r>
      <w:r>
        <w:rPr>
          <w:spacing w:val="4"/>
          <w:w w:val="90"/>
        </w:rPr>
        <w:t xml:space="preserve"> </w:t>
      </w:r>
      <w:r>
        <w:rPr>
          <w:w w:val="90"/>
        </w:rPr>
        <w:t>Persson,</w:t>
      </w:r>
      <w:r>
        <w:rPr>
          <w:spacing w:val="4"/>
          <w:w w:val="90"/>
        </w:rPr>
        <w:t xml:space="preserve"> </w:t>
      </w:r>
      <w:r>
        <w:rPr>
          <w:w w:val="90"/>
        </w:rPr>
        <w:t>Annina</w:t>
      </w:r>
      <w:r>
        <w:rPr>
          <w:spacing w:val="4"/>
          <w:w w:val="90"/>
        </w:rPr>
        <w:t xml:space="preserve"> </w:t>
      </w:r>
      <w:r>
        <w:rPr>
          <w:w w:val="90"/>
        </w:rPr>
        <w:t>H.,</w:t>
      </w:r>
      <w:r>
        <w:rPr>
          <w:spacing w:val="4"/>
          <w:w w:val="90"/>
        </w:rPr>
        <w:t xml:space="preserve"> </w:t>
      </w:r>
      <w:r>
        <w:rPr>
          <w:i/>
          <w:w w:val="90"/>
        </w:rPr>
        <w:t>Speciell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avtalsrätt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II: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Kontraktsrätt,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2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Häftet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7</w:t>
      </w:r>
      <w:r>
        <w:rPr>
          <w:spacing w:val="5"/>
          <w:w w:val="90"/>
        </w:rPr>
        <w:t xml:space="preserve"> </w:t>
      </w:r>
      <w:r>
        <w:rPr>
          <w:w w:val="90"/>
        </w:rPr>
        <w:t>u.,</w:t>
      </w:r>
      <w:r>
        <w:rPr>
          <w:spacing w:val="1"/>
          <w:w w:val="90"/>
        </w:rPr>
        <w:t xml:space="preserve"> </w:t>
      </w:r>
      <w:r>
        <w:t>Norstedts</w:t>
      </w:r>
      <w:r>
        <w:rPr>
          <w:spacing w:val="-4"/>
        </w:rPr>
        <w:t xml:space="preserve"> </w:t>
      </w:r>
      <w:r>
        <w:t>Juridik,</w:t>
      </w:r>
      <w:r>
        <w:rPr>
          <w:spacing w:val="-5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(cit.</w:t>
      </w:r>
      <w:r>
        <w:rPr>
          <w:spacing w:val="-7"/>
        </w:rPr>
        <w:t xml:space="preserve"> </w:t>
      </w:r>
      <w:r>
        <w:t>Hellner</w:t>
      </w:r>
      <w:r>
        <w:rPr>
          <w:spacing w:val="-4"/>
        </w:rPr>
        <w:t xml:space="preserve"> </w:t>
      </w:r>
      <w:r>
        <w:t>m.fl.)</w:t>
      </w:r>
      <w:r>
        <w:rPr>
          <w:spacing w:val="-4"/>
        </w:rPr>
        <w:t xml:space="preserve"> </w:t>
      </w:r>
      <w:r>
        <w:rPr>
          <w:b/>
        </w:rPr>
        <w:t>OBS!</w:t>
      </w:r>
      <w:r>
        <w:rPr>
          <w:b/>
          <w:spacing w:val="-7"/>
        </w:rPr>
        <w:t xml:space="preserve"> </w:t>
      </w:r>
      <w:r>
        <w:rPr>
          <w:b/>
        </w:rPr>
        <w:t>2:a</w:t>
      </w:r>
      <w:r>
        <w:rPr>
          <w:b/>
          <w:spacing w:val="-7"/>
        </w:rPr>
        <w:t xml:space="preserve"> </w:t>
      </w:r>
      <w:r>
        <w:rPr>
          <w:b/>
        </w:rPr>
        <w:t>Häftet!</w:t>
      </w:r>
    </w:p>
    <w:p w14:paraId="50838345" w14:textId="77777777" w:rsidR="001862E4" w:rsidRDefault="001862E4">
      <w:pPr>
        <w:spacing w:before="2"/>
        <w:rPr>
          <w:b/>
          <w:sz w:val="21"/>
        </w:rPr>
      </w:pPr>
    </w:p>
    <w:p w14:paraId="604FC009" w14:textId="660A3E89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7" w:lineRule="auto"/>
        <w:ind w:right="603"/>
      </w:pPr>
      <w:r>
        <w:rPr>
          <w:w w:val="90"/>
        </w:rPr>
        <w:t>Jensen,</w:t>
      </w:r>
      <w:r>
        <w:rPr>
          <w:spacing w:val="6"/>
          <w:w w:val="90"/>
        </w:rPr>
        <w:t xml:space="preserve"> </w:t>
      </w:r>
      <w:r>
        <w:rPr>
          <w:w w:val="90"/>
        </w:rPr>
        <w:t>Ulf,</w:t>
      </w:r>
      <w:r>
        <w:rPr>
          <w:spacing w:val="6"/>
          <w:w w:val="90"/>
        </w:rPr>
        <w:t xml:space="preserve"> </w:t>
      </w:r>
      <w:r>
        <w:rPr>
          <w:i/>
          <w:w w:val="90"/>
        </w:rPr>
        <w:t>Panträtt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i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fast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egendom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w w:val="90"/>
        </w:rPr>
        <w:t>11</w:t>
      </w:r>
      <w:r>
        <w:rPr>
          <w:spacing w:val="6"/>
          <w:w w:val="90"/>
        </w:rPr>
        <w:t xml:space="preserve"> </w:t>
      </w:r>
      <w:r>
        <w:rPr>
          <w:w w:val="90"/>
        </w:rPr>
        <w:t>u.,</w:t>
      </w:r>
      <w:r>
        <w:rPr>
          <w:spacing w:val="4"/>
          <w:w w:val="90"/>
        </w:rPr>
        <w:t xml:space="preserve"> </w:t>
      </w:r>
      <w:r>
        <w:rPr>
          <w:w w:val="90"/>
        </w:rPr>
        <w:t>Iustus</w:t>
      </w:r>
      <w:r>
        <w:rPr>
          <w:spacing w:val="6"/>
          <w:w w:val="90"/>
        </w:rPr>
        <w:t xml:space="preserve"> </w:t>
      </w:r>
      <w:r>
        <w:rPr>
          <w:w w:val="90"/>
        </w:rPr>
        <w:t>förlag,</w:t>
      </w:r>
      <w:r>
        <w:rPr>
          <w:spacing w:val="6"/>
          <w:w w:val="90"/>
        </w:rPr>
        <w:t xml:space="preserve"> </w:t>
      </w:r>
      <w:r>
        <w:rPr>
          <w:w w:val="90"/>
        </w:rPr>
        <w:t>2021</w:t>
      </w:r>
      <w:r>
        <w:rPr>
          <w:spacing w:val="7"/>
          <w:w w:val="90"/>
        </w:rPr>
        <w:t xml:space="preserve"> </w:t>
      </w:r>
      <w:r>
        <w:rPr>
          <w:w w:val="90"/>
        </w:rPr>
        <w:t>(cit.</w:t>
      </w:r>
      <w:r>
        <w:rPr>
          <w:spacing w:val="7"/>
          <w:w w:val="90"/>
        </w:rPr>
        <w:t xml:space="preserve"> </w:t>
      </w:r>
      <w:r>
        <w:rPr>
          <w:w w:val="90"/>
        </w:rPr>
        <w:t>Jensen)</w:t>
      </w:r>
      <w:r>
        <w:rPr>
          <w:spacing w:val="7"/>
          <w:w w:val="90"/>
        </w:rPr>
        <w:t xml:space="preserve"> </w:t>
      </w:r>
      <w:r>
        <w:rPr>
          <w:w w:val="90"/>
        </w:rPr>
        <w:t>[även</w:t>
      </w:r>
      <w:r>
        <w:rPr>
          <w:spacing w:val="7"/>
          <w:w w:val="90"/>
        </w:rPr>
        <w:t xml:space="preserve"> </w:t>
      </w:r>
      <w:r>
        <w:rPr>
          <w:w w:val="90"/>
        </w:rPr>
        <w:t>obligatorisk</w:t>
      </w:r>
      <w:r>
        <w:rPr>
          <w:spacing w:val="7"/>
          <w:w w:val="90"/>
        </w:rPr>
        <w:t xml:space="preserve"> </w:t>
      </w:r>
      <w:r>
        <w:rPr>
          <w:w w:val="90"/>
        </w:rPr>
        <w:t>på</w:t>
      </w:r>
      <w:r>
        <w:rPr>
          <w:spacing w:val="-47"/>
          <w:w w:val="90"/>
        </w:rPr>
        <w:t xml:space="preserve"> </w:t>
      </w:r>
      <w:r>
        <w:t>747g50]</w:t>
      </w:r>
    </w:p>
    <w:p w14:paraId="6E870E88" w14:textId="77777777" w:rsidR="001862E4" w:rsidRDefault="001862E4">
      <w:pPr>
        <w:rPr>
          <w:sz w:val="21"/>
        </w:rPr>
      </w:pPr>
    </w:p>
    <w:p w14:paraId="4E455B83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ind w:left="855" w:hanging="361"/>
      </w:pPr>
      <w:r>
        <w:rPr>
          <w:w w:val="90"/>
        </w:rPr>
        <w:t>Lennander,</w:t>
      </w:r>
      <w:r>
        <w:rPr>
          <w:spacing w:val="16"/>
          <w:w w:val="90"/>
        </w:rPr>
        <w:t xml:space="preserve"> </w:t>
      </w:r>
      <w:r>
        <w:rPr>
          <w:w w:val="90"/>
        </w:rPr>
        <w:t>Gertrud,</w:t>
      </w:r>
      <w:r>
        <w:rPr>
          <w:spacing w:val="16"/>
          <w:w w:val="90"/>
        </w:rPr>
        <w:t xml:space="preserve"> </w:t>
      </w:r>
      <w:r>
        <w:rPr>
          <w:i/>
          <w:w w:val="90"/>
        </w:rPr>
        <w:t>Kredit</w:t>
      </w:r>
      <w:r>
        <w:rPr>
          <w:i/>
          <w:spacing w:val="17"/>
          <w:w w:val="90"/>
        </w:rPr>
        <w:t xml:space="preserve"> </w:t>
      </w:r>
      <w:r>
        <w:rPr>
          <w:i/>
          <w:w w:val="90"/>
        </w:rPr>
        <w:t>och</w:t>
      </w:r>
      <w:r>
        <w:rPr>
          <w:i/>
          <w:spacing w:val="17"/>
          <w:w w:val="90"/>
        </w:rPr>
        <w:t xml:space="preserve"> </w:t>
      </w:r>
      <w:r>
        <w:rPr>
          <w:i/>
          <w:w w:val="90"/>
        </w:rPr>
        <w:t>säkerhet</w:t>
      </w:r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r>
        <w:rPr>
          <w:w w:val="90"/>
        </w:rPr>
        <w:t>12</w:t>
      </w:r>
      <w:r>
        <w:rPr>
          <w:spacing w:val="16"/>
          <w:w w:val="90"/>
        </w:rPr>
        <w:t xml:space="preserve"> </w:t>
      </w:r>
      <w:r>
        <w:rPr>
          <w:w w:val="90"/>
        </w:rPr>
        <w:t>u.,</w:t>
      </w:r>
      <w:r>
        <w:rPr>
          <w:spacing w:val="14"/>
          <w:w w:val="90"/>
        </w:rPr>
        <w:t xml:space="preserve"> </w:t>
      </w:r>
      <w:r>
        <w:rPr>
          <w:w w:val="90"/>
        </w:rPr>
        <w:t>Iustus,</w:t>
      </w:r>
      <w:r>
        <w:rPr>
          <w:spacing w:val="14"/>
          <w:w w:val="90"/>
        </w:rPr>
        <w:t xml:space="preserve"> </w:t>
      </w:r>
      <w:r>
        <w:rPr>
          <w:w w:val="90"/>
        </w:rPr>
        <w:t>2020</w:t>
      </w:r>
      <w:r>
        <w:rPr>
          <w:spacing w:val="17"/>
          <w:w w:val="90"/>
        </w:rPr>
        <w:t xml:space="preserve"> </w:t>
      </w:r>
      <w:r>
        <w:rPr>
          <w:w w:val="90"/>
        </w:rPr>
        <w:t>(cit.</w:t>
      </w:r>
      <w:r>
        <w:rPr>
          <w:spacing w:val="16"/>
          <w:w w:val="90"/>
        </w:rPr>
        <w:t xml:space="preserve"> </w:t>
      </w:r>
      <w:r>
        <w:rPr>
          <w:w w:val="90"/>
        </w:rPr>
        <w:t>Lennander)</w:t>
      </w:r>
    </w:p>
    <w:p w14:paraId="55D47DD7" w14:textId="77777777" w:rsidR="001862E4" w:rsidRDefault="001862E4">
      <w:pPr>
        <w:rPr>
          <w:sz w:val="21"/>
        </w:rPr>
      </w:pPr>
    </w:p>
    <w:p w14:paraId="53EC855C" w14:textId="47B4F882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ind w:left="855" w:hanging="361"/>
      </w:pPr>
      <w:r>
        <w:rPr>
          <w:w w:val="90"/>
        </w:rPr>
        <w:t>Mellqvist,</w:t>
      </w:r>
      <w:r>
        <w:rPr>
          <w:spacing w:val="2"/>
          <w:w w:val="90"/>
        </w:rPr>
        <w:t xml:space="preserve"> </w:t>
      </w:r>
      <w:r>
        <w:rPr>
          <w:w w:val="90"/>
        </w:rPr>
        <w:t>Mikael,</w:t>
      </w:r>
      <w:r>
        <w:rPr>
          <w:spacing w:val="4"/>
          <w:w w:val="90"/>
        </w:rPr>
        <w:t xml:space="preserve"> </w:t>
      </w:r>
      <w:r>
        <w:rPr>
          <w:i/>
          <w:w w:val="90"/>
        </w:rPr>
        <w:t>Fordran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och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skuld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11</w:t>
      </w:r>
      <w:r>
        <w:rPr>
          <w:spacing w:val="4"/>
          <w:w w:val="90"/>
        </w:rPr>
        <w:t xml:space="preserve"> </w:t>
      </w:r>
      <w:r>
        <w:rPr>
          <w:w w:val="90"/>
        </w:rPr>
        <w:t>u.,</w:t>
      </w:r>
      <w:r>
        <w:rPr>
          <w:spacing w:val="5"/>
          <w:w w:val="90"/>
        </w:rPr>
        <w:t xml:space="preserve"> </w:t>
      </w:r>
      <w:r>
        <w:rPr>
          <w:w w:val="90"/>
        </w:rPr>
        <w:t>Iustus</w:t>
      </w:r>
      <w:r>
        <w:rPr>
          <w:spacing w:val="6"/>
          <w:w w:val="90"/>
        </w:rPr>
        <w:t xml:space="preserve"> </w:t>
      </w:r>
      <w:r>
        <w:rPr>
          <w:w w:val="90"/>
        </w:rPr>
        <w:t>förlag,</w:t>
      </w:r>
      <w:r>
        <w:rPr>
          <w:spacing w:val="4"/>
          <w:w w:val="90"/>
        </w:rPr>
        <w:t xml:space="preserve"> </w:t>
      </w:r>
      <w:r>
        <w:rPr>
          <w:w w:val="90"/>
        </w:rPr>
        <w:t>20</w:t>
      </w:r>
      <w:r w:rsidR="002E41C1">
        <w:rPr>
          <w:w w:val="90"/>
        </w:rPr>
        <w:t>22</w:t>
      </w:r>
      <w:r>
        <w:rPr>
          <w:spacing w:val="6"/>
          <w:w w:val="90"/>
        </w:rPr>
        <w:t xml:space="preserve"> </w:t>
      </w:r>
      <w:r>
        <w:rPr>
          <w:w w:val="90"/>
        </w:rPr>
        <w:t>(cit.</w:t>
      </w:r>
      <w:r>
        <w:rPr>
          <w:spacing w:val="4"/>
          <w:w w:val="90"/>
        </w:rPr>
        <w:t xml:space="preserve"> </w:t>
      </w:r>
      <w:r>
        <w:rPr>
          <w:w w:val="90"/>
        </w:rPr>
        <w:t>Mellqvist)</w:t>
      </w:r>
    </w:p>
    <w:p w14:paraId="33C4F59C" w14:textId="77777777" w:rsidR="001862E4" w:rsidRDefault="001862E4">
      <w:pPr>
        <w:spacing w:before="4"/>
        <w:rPr>
          <w:sz w:val="21"/>
        </w:rPr>
      </w:pPr>
    </w:p>
    <w:p w14:paraId="260F3DB0" w14:textId="20BB5910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right="414"/>
      </w:pPr>
      <w:r>
        <w:rPr>
          <w:w w:val="80"/>
        </w:rPr>
        <w:t>Millqvist,</w:t>
      </w:r>
      <w:r>
        <w:rPr>
          <w:spacing w:val="29"/>
          <w:w w:val="80"/>
        </w:rPr>
        <w:t xml:space="preserve"> </w:t>
      </w:r>
      <w:r>
        <w:rPr>
          <w:w w:val="80"/>
        </w:rPr>
        <w:t>Göran,</w:t>
      </w:r>
      <w:r>
        <w:rPr>
          <w:spacing w:val="30"/>
          <w:w w:val="80"/>
        </w:rPr>
        <w:t xml:space="preserve"> </w:t>
      </w:r>
      <w:r>
        <w:rPr>
          <w:i/>
          <w:w w:val="80"/>
        </w:rPr>
        <w:t>Sakrättens</w:t>
      </w:r>
      <w:r>
        <w:rPr>
          <w:i/>
          <w:spacing w:val="29"/>
          <w:w w:val="80"/>
        </w:rPr>
        <w:t xml:space="preserve"> </w:t>
      </w:r>
      <w:r>
        <w:rPr>
          <w:i/>
          <w:w w:val="80"/>
        </w:rPr>
        <w:t>grunder.</w:t>
      </w:r>
      <w:r>
        <w:rPr>
          <w:i/>
          <w:spacing w:val="30"/>
          <w:w w:val="80"/>
        </w:rPr>
        <w:t xml:space="preserve"> </w:t>
      </w:r>
      <w:r>
        <w:rPr>
          <w:i/>
          <w:w w:val="80"/>
        </w:rPr>
        <w:t>En</w:t>
      </w:r>
      <w:r>
        <w:rPr>
          <w:i/>
          <w:spacing w:val="30"/>
          <w:w w:val="80"/>
        </w:rPr>
        <w:t xml:space="preserve"> </w:t>
      </w:r>
      <w:r>
        <w:rPr>
          <w:i/>
          <w:w w:val="80"/>
        </w:rPr>
        <w:t>lärobok</w:t>
      </w:r>
      <w:r>
        <w:rPr>
          <w:i/>
          <w:spacing w:val="31"/>
          <w:w w:val="80"/>
        </w:rPr>
        <w:t xml:space="preserve"> </w:t>
      </w:r>
      <w:r>
        <w:rPr>
          <w:i/>
          <w:w w:val="80"/>
        </w:rPr>
        <w:t>i</w:t>
      </w:r>
      <w:r>
        <w:rPr>
          <w:i/>
          <w:spacing w:val="28"/>
          <w:w w:val="80"/>
        </w:rPr>
        <w:t xml:space="preserve"> </w:t>
      </w:r>
      <w:r>
        <w:rPr>
          <w:i/>
          <w:w w:val="80"/>
        </w:rPr>
        <w:t>sakrättens</w:t>
      </w:r>
      <w:r>
        <w:rPr>
          <w:i/>
          <w:spacing w:val="30"/>
          <w:w w:val="80"/>
        </w:rPr>
        <w:t xml:space="preserve"> </w:t>
      </w:r>
      <w:r>
        <w:rPr>
          <w:i/>
          <w:w w:val="80"/>
        </w:rPr>
        <w:t>grundläggande</w:t>
      </w:r>
      <w:r>
        <w:rPr>
          <w:i/>
          <w:spacing w:val="30"/>
          <w:w w:val="80"/>
        </w:rPr>
        <w:t xml:space="preserve"> </w:t>
      </w:r>
      <w:r>
        <w:rPr>
          <w:i/>
          <w:w w:val="80"/>
        </w:rPr>
        <w:t>frågeställningar</w:t>
      </w:r>
      <w:r>
        <w:rPr>
          <w:i/>
          <w:spacing w:val="31"/>
          <w:w w:val="80"/>
        </w:rPr>
        <w:t xml:space="preserve"> </w:t>
      </w:r>
      <w:r>
        <w:rPr>
          <w:i/>
          <w:w w:val="80"/>
        </w:rPr>
        <w:t>avseende</w:t>
      </w:r>
      <w:r>
        <w:rPr>
          <w:i/>
          <w:spacing w:val="31"/>
          <w:w w:val="80"/>
        </w:rPr>
        <w:t xml:space="preserve"> </w:t>
      </w:r>
      <w:r>
        <w:rPr>
          <w:i/>
          <w:w w:val="80"/>
        </w:rPr>
        <w:t>lös</w:t>
      </w:r>
      <w:r>
        <w:rPr>
          <w:i/>
          <w:spacing w:val="1"/>
          <w:w w:val="80"/>
        </w:rPr>
        <w:t xml:space="preserve"> </w:t>
      </w:r>
      <w:r>
        <w:rPr>
          <w:i/>
          <w:w w:val="95"/>
        </w:rPr>
        <w:t>egendom</w:t>
      </w:r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9</w:t>
      </w:r>
      <w:r>
        <w:rPr>
          <w:spacing w:val="-1"/>
          <w:w w:val="95"/>
        </w:rPr>
        <w:t xml:space="preserve"> </w:t>
      </w:r>
      <w:r>
        <w:rPr>
          <w:w w:val="95"/>
        </w:rPr>
        <w:t>u.,</w:t>
      </w:r>
      <w:r>
        <w:rPr>
          <w:spacing w:val="-2"/>
          <w:w w:val="95"/>
        </w:rPr>
        <w:t xml:space="preserve"> </w:t>
      </w:r>
      <w:r>
        <w:rPr>
          <w:w w:val="95"/>
        </w:rPr>
        <w:t>Norstedts</w:t>
      </w:r>
      <w:r>
        <w:rPr>
          <w:spacing w:val="1"/>
          <w:w w:val="95"/>
        </w:rPr>
        <w:t xml:space="preserve"> </w:t>
      </w:r>
      <w:r>
        <w:rPr>
          <w:w w:val="95"/>
        </w:rPr>
        <w:t>Juridik,</w:t>
      </w:r>
      <w:r>
        <w:rPr>
          <w:spacing w:val="-1"/>
          <w:w w:val="95"/>
        </w:rPr>
        <w:t xml:space="preserve"> </w:t>
      </w:r>
      <w:r>
        <w:rPr>
          <w:w w:val="95"/>
        </w:rPr>
        <w:t>2021</w:t>
      </w:r>
      <w:r>
        <w:rPr>
          <w:spacing w:val="-1"/>
          <w:w w:val="95"/>
        </w:rPr>
        <w:t xml:space="preserve"> </w:t>
      </w:r>
      <w:r>
        <w:rPr>
          <w:w w:val="95"/>
        </w:rPr>
        <w:t>(cit.</w:t>
      </w:r>
      <w:r>
        <w:rPr>
          <w:spacing w:val="-1"/>
          <w:w w:val="95"/>
        </w:rPr>
        <w:t xml:space="preserve"> </w:t>
      </w:r>
      <w:r>
        <w:rPr>
          <w:w w:val="95"/>
        </w:rPr>
        <w:t>Millqvist)</w:t>
      </w:r>
    </w:p>
    <w:p w14:paraId="31BE3E83" w14:textId="77777777" w:rsidR="001862E4" w:rsidRDefault="001862E4">
      <w:pPr>
        <w:spacing w:before="7"/>
        <w:rPr>
          <w:sz w:val="21"/>
        </w:rPr>
      </w:pPr>
    </w:p>
    <w:p w14:paraId="6A70FC8E" w14:textId="5973B514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right="415"/>
      </w:pPr>
      <w:r>
        <w:rPr>
          <w:w w:val="90"/>
        </w:rPr>
        <w:t xml:space="preserve">Welamson, Lars, Mellqvist, Mikael, </w:t>
      </w:r>
      <w:r>
        <w:rPr>
          <w:i/>
          <w:w w:val="90"/>
        </w:rPr>
        <w:t>Konkurs och annan insolvensrätt</w:t>
      </w:r>
      <w:r>
        <w:rPr>
          <w:w w:val="90"/>
        </w:rPr>
        <w:t>, 12 u., Norstedts Juridik, 20</w:t>
      </w:r>
      <w:r w:rsidR="002E41C1">
        <w:rPr>
          <w:w w:val="90"/>
        </w:rPr>
        <w:t>22</w:t>
      </w:r>
      <w:r>
        <w:rPr>
          <w:spacing w:val="-47"/>
          <w:w w:val="90"/>
        </w:rPr>
        <w:t xml:space="preserve"> </w:t>
      </w:r>
      <w:r>
        <w:t>(cit.</w:t>
      </w:r>
      <w:r>
        <w:rPr>
          <w:spacing w:val="-2"/>
        </w:rPr>
        <w:t xml:space="preserve"> </w:t>
      </w:r>
      <w:r>
        <w:t>Welamson</w:t>
      </w:r>
      <w:r>
        <w:rPr>
          <w:spacing w:val="-3"/>
        </w:rPr>
        <w:t xml:space="preserve"> </w:t>
      </w:r>
      <w:r>
        <w:t>m.fl.)</w:t>
      </w:r>
    </w:p>
    <w:p w14:paraId="0B95D30B" w14:textId="77777777" w:rsidR="001862E4" w:rsidRDefault="001862E4">
      <w:pPr>
        <w:spacing w:before="1"/>
        <w:rPr>
          <w:sz w:val="21"/>
        </w:rPr>
      </w:pPr>
    </w:p>
    <w:p w14:paraId="0DCDFF5A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ind w:left="855" w:hanging="361"/>
      </w:pPr>
      <w:r>
        <w:rPr>
          <w:i/>
          <w:w w:val="90"/>
        </w:rPr>
        <w:t>Texter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av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Ingrid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Arnesdotter</w:t>
      </w:r>
      <w:r>
        <w:rPr>
          <w:i/>
          <w:spacing w:val="4"/>
          <w:w w:val="90"/>
        </w:rPr>
        <w:t xml:space="preserve"> </w:t>
      </w:r>
      <w:r>
        <w:rPr>
          <w:w w:val="90"/>
        </w:rPr>
        <w:t>[pdf-version</w:t>
      </w:r>
      <w:r>
        <w:rPr>
          <w:spacing w:val="4"/>
          <w:w w:val="90"/>
        </w:rPr>
        <w:t xml:space="preserve"> </w:t>
      </w:r>
      <w:r>
        <w:rPr>
          <w:w w:val="90"/>
        </w:rPr>
        <w:t>på</w:t>
      </w:r>
      <w:r>
        <w:rPr>
          <w:spacing w:val="3"/>
          <w:w w:val="90"/>
        </w:rPr>
        <w:t xml:space="preserve"> </w:t>
      </w:r>
      <w:r>
        <w:rPr>
          <w:w w:val="90"/>
        </w:rPr>
        <w:t>kurshemsidan]</w:t>
      </w:r>
    </w:p>
    <w:p w14:paraId="32C9D592" w14:textId="77777777" w:rsidR="001862E4" w:rsidRDefault="001862E4">
      <w:pPr>
        <w:rPr>
          <w:sz w:val="20"/>
        </w:rPr>
      </w:pPr>
    </w:p>
    <w:p w14:paraId="04130C86" w14:textId="77777777" w:rsidR="001862E4" w:rsidRDefault="00CC6DFB">
      <w:pPr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22F39D" wp14:editId="72E8A210">
                <wp:simplePos x="0" y="0"/>
                <wp:positionH relativeFrom="page">
                  <wp:posOffset>880745</wp:posOffset>
                </wp:positionH>
                <wp:positionV relativeFrom="paragraph">
                  <wp:posOffset>99060</wp:posOffset>
                </wp:positionV>
                <wp:extent cx="5797550" cy="8890"/>
                <wp:effectExtent l="0" t="0" r="6350" b="381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docshape1" style="position:absolute;margin-left:69.35pt;margin-top:7.8pt;width:456.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443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">
                <v:path arrowok="t"/>
                <w10:wrap type="topAndBottom" anchorx="page"/>
              </v:rect>
            </w:pict>
          </mc:Fallback>
        </mc:AlternateContent>
      </w:r>
    </w:p>
    <w:p w14:paraId="69D412EB" w14:textId="77777777" w:rsidR="001862E4" w:rsidRDefault="001862E4">
      <w:pPr>
        <w:spacing w:before="6"/>
        <w:rPr>
          <w:sz w:val="8"/>
        </w:rPr>
      </w:pPr>
    </w:p>
    <w:p w14:paraId="07E6C1F4" w14:textId="77777777" w:rsidR="001862E4" w:rsidRDefault="001C2E9F">
      <w:pPr>
        <w:spacing w:before="83"/>
        <w:ind w:left="135"/>
        <w:rPr>
          <w:sz w:val="24"/>
        </w:rPr>
      </w:pPr>
      <w:r>
        <w:rPr>
          <w:w w:val="95"/>
          <w:sz w:val="24"/>
        </w:rPr>
        <w:t xml:space="preserve">Litteratur som </w:t>
      </w:r>
      <w:r>
        <w:rPr>
          <w:i/>
          <w:w w:val="95"/>
          <w:sz w:val="24"/>
        </w:rPr>
        <w:t xml:space="preserve">inte </w:t>
      </w:r>
      <w:r>
        <w:rPr>
          <w:w w:val="95"/>
          <w:sz w:val="24"/>
        </w:rPr>
        <w:t>är obligatorisk,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men som</w:t>
      </w:r>
      <w:r>
        <w:rPr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bör </w:t>
      </w:r>
      <w:r>
        <w:rPr>
          <w:w w:val="95"/>
          <w:sz w:val="24"/>
        </w:rPr>
        <w:t>användas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för fördjupning,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komplettering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etc.</w:t>
      </w:r>
    </w:p>
    <w:p w14:paraId="3AAB556E" w14:textId="77777777" w:rsidR="001862E4" w:rsidRDefault="001862E4">
      <w:pPr>
        <w:spacing w:before="6"/>
        <w:rPr>
          <w:sz w:val="23"/>
        </w:rPr>
      </w:pPr>
    </w:p>
    <w:p w14:paraId="59F921BE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left="855" w:right="1090"/>
      </w:pPr>
      <w:r>
        <w:rPr>
          <w:w w:val="85"/>
        </w:rPr>
        <w:t xml:space="preserve">Elgebrant, Emil, </w:t>
      </w:r>
      <w:r>
        <w:rPr>
          <w:i/>
          <w:w w:val="85"/>
        </w:rPr>
        <w:t>Kryptovalutor – särskild rättsverkan vid innehav av bitcoins och andra liknande</w:t>
      </w:r>
      <w:r>
        <w:rPr>
          <w:i/>
          <w:spacing w:val="-44"/>
          <w:w w:val="85"/>
        </w:rPr>
        <w:t xml:space="preserve"> </w:t>
      </w:r>
      <w:r>
        <w:rPr>
          <w:i/>
          <w:w w:val="95"/>
        </w:rPr>
        <w:t>betalningsmedel</w:t>
      </w:r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1</w:t>
      </w:r>
      <w:r>
        <w:rPr>
          <w:spacing w:val="-1"/>
          <w:w w:val="95"/>
        </w:rPr>
        <w:t xml:space="preserve"> </w:t>
      </w:r>
      <w:r>
        <w:rPr>
          <w:w w:val="95"/>
        </w:rPr>
        <w:t>u,</w:t>
      </w:r>
      <w:r>
        <w:rPr>
          <w:spacing w:val="-4"/>
          <w:w w:val="95"/>
        </w:rPr>
        <w:t xml:space="preserve"> </w:t>
      </w:r>
      <w:r>
        <w:rPr>
          <w:w w:val="95"/>
        </w:rPr>
        <w:t>Norstedts</w:t>
      </w:r>
      <w:r>
        <w:rPr>
          <w:spacing w:val="-2"/>
          <w:w w:val="95"/>
        </w:rPr>
        <w:t xml:space="preserve"> </w:t>
      </w:r>
      <w:r>
        <w:rPr>
          <w:w w:val="95"/>
        </w:rPr>
        <w:t>Juridik,</w:t>
      </w:r>
      <w:r>
        <w:rPr>
          <w:spacing w:val="-1"/>
          <w:w w:val="95"/>
        </w:rPr>
        <w:t xml:space="preserve"> </w:t>
      </w:r>
      <w:r>
        <w:rPr>
          <w:w w:val="95"/>
        </w:rPr>
        <w:t>2016</w:t>
      </w:r>
    </w:p>
    <w:p w14:paraId="45906C7C" w14:textId="155BE5EB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45" w:lineRule="exact"/>
        <w:ind w:left="855" w:hanging="361"/>
      </w:pPr>
      <w:r>
        <w:rPr>
          <w:spacing w:val="-1"/>
          <w:w w:val="95"/>
        </w:rPr>
        <w:t>Gregow,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Torkel,</w:t>
      </w:r>
      <w:r>
        <w:rPr>
          <w:spacing w:val="-9"/>
          <w:w w:val="95"/>
        </w:rPr>
        <w:t xml:space="preserve"> </w:t>
      </w:r>
      <w:r>
        <w:rPr>
          <w:i/>
          <w:spacing w:val="-1"/>
          <w:w w:val="95"/>
        </w:rPr>
        <w:t>Utsökningsrätt,</w:t>
      </w:r>
      <w:r>
        <w:rPr>
          <w:i/>
          <w:spacing w:val="-9"/>
          <w:w w:val="95"/>
        </w:rPr>
        <w:t xml:space="preserve"> </w:t>
      </w:r>
      <w:r w:rsidR="000742B9">
        <w:rPr>
          <w:i/>
          <w:spacing w:val="-9"/>
          <w:w w:val="95"/>
        </w:rPr>
        <w:t>5</w:t>
      </w:r>
      <w:r>
        <w:rPr>
          <w:spacing w:val="-9"/>
          <w:w w:val="95"/>
        </w:rPr>
        <w:t xml:space="preserve"> </w:t>
      </w:r>
      <w:r>
        <w:rPr>
          <w:w w:val="95"/>
        </w:rPr>
        <w:t>u</w:t>
      </w:r>
      <w:r>
        <w:rPr>
          <w:i/>
          <w:w w:val="95"/>
        </w:rPr>
        <w:t>.,</w:t>
      </w:r>
      <w:r>
        <w:rPr>
          <w:i/>
          <w:spacing w:val="-9"/>
          <w:w w:val="95"/>
        </w:rPr>
        <w:t xml:space="preserve"> </w:t>
      </w:r>
      <w:r>
        <w:rPr>
          <w:w w:val="95"/>
        </w:rPr>
        <w:t>Norstedts</w:t>
      </w:r>
      <w:r>
        <w:rPr>
          <w:spacing w:val="-7"/>
          <w:w w:val="95"/>
        </w:rPr>
        <w:t xml:space="preserve"> </w:t>
      </w:r>
      <w:r>
        <w:rPr>
          <w:w w:val="95"/>
        </w:rPr>
        <w:t>Juridik,</w:t>
      </w:r>
      <w:r>
        <w:rPr>
          <w:spacing w:val="-9"/>
          <w:w w:val="95"/>
        </w:rPr>
        <w:t xml:space="preserve"> </w:t>
      </w:r>
      <w:r>
        <w:rPr>
          <w:w w:val="95"/>
        </w:rPr>
        <w:t>20</w:t>
      </w:r>
      <w:r w:rsidR="000742B9">
        <w:rPr>
          <w:w w:val="95"/>
        </w:rPr>
        <w:t>20</w:t>
      </w:r>
    </w:p>
    <w:p w14:paraId="509EB18E" w14:textId="1B8F9E6C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47" w:lineRule="exact"/>
        <w:ind w:left="855" w:hanging="361"/>
      </w:pPr>
      <w:r>
        <w:rPr>
          <w:w w:val="90"/>
        </w:rPr>
        <w:t>Heuman,</w:t>
      </w:r>
      <w:r>
        <w:rPr>
          <w:spacing w:val="-4"/>
          <w:w w:val="90"/>
        </w:rPr>
        <w:t xml:space="preserve"> </w:t>
      </w:r>
      <w:r>
        <w:rPr>
          <w:w w:val="90"/>
        </w:rPr>
        <w:t>Lars,</w:t>
      </w:r>
      <w:r>
        <w:rPr>
          <w:spacing w:val="-3"/>
          <w:w w:val="90"/>
        </w:rPr>
        <w:t xml:space="preserve"> </w:t>
      </w:r>
      <w:r>
        <w:rPr>
          <w:i/>
          <w:w w:val="90"/>
        </w:rPr>
        <w:t>Specialprocess.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Utsökning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och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konkurs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 w:rsidR="000742B9">
        <w:rPr>
          <w:spacing w:val="-4"/>
          <w:w w:val="90"/>
        </w:rPr>
        <w:t>8</w:t>
      </w:r>
      <w:r>
        <w:rPr>
          <w:spacing w:val="-5"/>
          <w:w w:val="90"/>
        </w:rPr>
        <w:t xml:space="preserve"> </w:t>
      </w:r>
      <w:r>
        <w:rPr>
          <w:w w:val="90"/>
        </w:rPr>
        <w:t>u.,</w:t>
      </w:r>
      <w:r>
        <w:rPr>
          <w:spacing w:val="-3"/>
          <w:w w:val="90"/>
        </w:rPr>
        <w:t xml:space="preserve"> </w:t>
      </w:r>
      <w:r>
        <w:rPr>
          <w:w w:val="90"/>
        </w:rPr>
        <w:t>Norstedts</w:t>
      </w:r>
      <w:r>
        <w:rPr>
          <w:spacing w:val="-4"/>
          <w:w w:val="90"/>
        </w:rPr>
        <w:t xml:space="preserve"> </w:t>
      </w:r>
      <w:r>
        <w:rPr>
          <w:w w:val="90"/>
        </w:rPr>
        <w:t>Juridik,</w:t>
      </w:r>
      <w:r>
        <w:rPr>
          <w:spacing w:val="-3"/>
          <w:w w:val="90"/>
        </w:rPr>
        <w:t xml:space="preserve"> </w:t>
      </w:r>
      <w:r>
        <w:rPr>
          <w:w w:val="90"/>
        </w:rPr>
        <w:t>20</w:t>
      </w:r>
      <w:r w:rsidR="000742B9">
        <w:rPr>
          <w:w w:val="90"/>
        </w:rPr>
        <w:t>20</w:t>
      </w:r>
    </w:p>
    <w:p w14:paraId="730E6CA0" w14:textId="4143517E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48" w:lineRule="exact"/>
        <w:ind w:left="855" w:hanging="361"/>
      </w:pPr>
      <w:r>
        <w:rPr>
          <w:w w:val="90"/>
        </w:rPr>
        <w:t>Håstad,</w:t>
      </w:r>
      <w:r>
        <w:rPr>
          <w:spacing w:val="-2"/>
          <w:w w:val="90"/>
        </w:rPr>
        <w:t xml:space="preserve"> </w:t>
      </w:r>
      <w:r>
        <w:rPr>
          <w:w w:val="90"/>
        </w:rPr>
        <w:t>Torgny,</w:t>
      </w:r>
      <w:r>
        <w:rPr>
          <w:spacing w:val="-2"/>
          <w:w w:val="90"/>
        </w:rPr>
        <w:t xml:space="preserve"> </w:t>
      </w:r>
      <w:r>
        <w:rPr>
          <w:i/>
          <w:w w:val="90"/>
        </w:rPr>
        <w:t>Sakrätt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avseende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lös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egendom,</w:t>
      </w:r>
      <w:r>
        <w:rPr>
          <w:i/>
          <w:spacing w:val="-2"/>
          <w:w w:val="90"/>
        </w:rPr>
        <w:t xml:space="preserve"> </w:t>
      </w:r>
      <w:r>
        <w:rPr>
          <w:w w:val="90"/>
        </w:rPr>
        <w:t>6</w:t>
      </w:r>
      <w:r>
        <w:rPr>
          <w:spacing w:val="-2"/>
          <w:w w:val="90"/>
        </w:rPr>
        <w:t xml:space="preserve"> </w:t>
      </w:r>
      <w:r>
        <w:rPr>
          <w:w w:val="90"/>
        </w:rPr>
        <w:t>u.,</w:t>
      </w:r>
      <w:r>
        <w:rPr>
          <w:spacing w:val="-2"/>
          <w:w w:val="90"/>
        </w:rPr>
        <w:t xml:space="preserve"> </w:t>
      </w:r>
      <w:r>
        <w:rPr>
          <w:w w:val="90"/>
        </w:rPr>
        <w:t>Norstedts Juridik,</w:t>
      </w:r>
      <w:r>
        <w:rPr>
          <w:spacing w:val="-2"/>
          <w:w w:val="90"/>
        </w:rPr>
        <w:t xml:space="preserve"> </w:t>
      </w:r>
      <w:r w:rsidR="002E41C1">
        <w:rPr>
          <w:spacing w:val="-2"/>
          <w:w w:val="90"/>
        </w:rPr>
        <w:t>1996 med supplement 2000</w:t>
      </w:r>
    </w:p>
    <w:p w14:paraId="0B6A2060" w14:textId="1308AD16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48" w:lineRule="exact"/>
        <w:ind w:left="855" w:hanging="361"/>
      </w:pPr>
      <w:r>
        <w:rPr>
          <w:w w:val="90"/>
        </w:rPr>
        <w:t>Munukka</w:t>
      </w:r>
      <w:r>
        <w:rPr>
          <w:spacing w:val="6"/>
          <w:w w:val="90"/>
        </w:rPr>
        <w:t xml:space="preserve"> </w:t>
      </w:r>
      <w:r>
        <w:rPr>
          <w:w w:val="90"/>
        </w:rPr>
        <w:t>Jori,</w:t>
      </w:r>
      <w:r>
        <w:rPr>
          <w:spacing w:val="5"/>
          <w:w w:val="90"/>
        </w:rPr>
        <w:t xml:space="preserve"> </w:t>
      </w:r>
      <w:r>
        <w:rPr>
          <w:w w:val="90"/>
        </w:rPr>
        <w:t>Rosqvist,</w:t>
      </w:r>
      <w:r>
        <w:rPr>
          <w:spacing w:val="5"/>
          <w:w w:val="90"/>
        </w:rPr>
        <w:t xml:space="preserve"> </w:t>
      </w:r>
      <w:r>
        <w:rPr>
          <w:w w:val="90"/>
        </w:rPr>
        <w:t>Erik,</w:t>
      </w:r>
      <w:r>
        <w:rPr>
          <w:spacing w:val="6"/>
          <w:w w:val="90"/>
        </w:rPr>
        <w:t xml:space="preserve"> </w:t>
      </w:r>
      <w:r>
        <w:rPr>
          <w:i/>
          <w:w w:val="90"/>
        </w:rPr>
        <w:t>Skuldebrevsrätten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en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introduktion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w w:val="90"/>
        </w:rPr>
        <w:t>1</w:t>
      </w:r>
      <w:r>
        <w:rPr>
          <w:spacing w:val="6"/>
          <w:w w:val="90"/>
        </w:rPr>
        <w:t xml:space="preserve"> </w:t>
      </w:r>
      <w:r>
        <w:rPr>
          <w:w w:val="90"/>
        </w:rPr>
        <w:t>u.,</w:t>
      </w:r>
      <w:r>
        <w:rPr>
          <w:spacing w:val="7"/>
          <w:w w:val="90"/>
        </w:rPr>
        <w:t xml:space="preserve"> </w:t>
      </w:r>
      <w:r>
        <w:rPr>
          <w:w w:val="90"/>
        </w:rPr>
        <w:t>Norstedts</w:t>
      </w:r>
      <w:r>
        <w:rPr>
          <w:spacing w:val="6"/>
          <w:w w:val="90"/>
        </w:rPr>
        <w:t xml:space="preserve"> </w:t>
      </w:r>
      <w:r>
        <w:rPr>
          <w:w w:val="90"/>
        </w:rPr>
        <w:t>Juridik,</w:t>
      </w:r>
      <w:r>
        <w:rPr>
          <w:spacing w:val="7"/>
          <w:w w:val="90"/>
        </w:rPr>
        <w:t xml:space="preserve"> </w:t>
      </w:r>
      <w:r>
        <w:rPr>
          <w:w w:val="90"/>
        </w:rPr>
        <w:t>20</w:t>
      </w:r>
      <w:r w:rsidR="002E41C1">
        <w:rPr>
          <w:w w:val="90"/>
        </w:rPr>
        <w:t>22</w:t>
      </w:r>
    </w:p>
    <w:p w14:paraId="0168CC3C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before="1" w:line="235" w:lineRule="auto"/>
        <w:ind w:left="855" w:right="891"/>
      </w:pPr>
      <w:r>
        <w:rPr>
          <w:w w:val="90"/>
        </w:rPr>
        <w:t>Persson, Annina</w:t>
      </w:r>
      <w:r>
        <w:rPr>
          <w:spacing w:val="1"/>
          <w:w w:val="90"/>
        </w:rPr>
        <w:t xml:space="preserve"> </w:t>
      </w:r>
      <w:r>
        <w:rPr>
          <w:w w:val="90"/>
        </w:rPr>
        <w:t>H.,</w:t>
      </w:r>
      <w:r>
        <w:rPr>
          <w:spacing w:val="1"/>
          <w:w w:val="90"/>
        </w:rPr>
        <w:t xml:space="preserve"> </w:t>
      </w:r>
      <w:r>
        <w:rPr>
          <w:w w:val="90"/>
        </w:rPr>
        <w:t>Karlsson-Tuula,</w:t>
      </w:r>
      <w:r>
        <w:rPr>
          <w:spacing w:val="-1"/>
          <w:w w:val="90"/>
        </w:rPr>
        <w:t xml:space="preserve"> </w:t>
      </w:r>
      <w:r>
        <w:rPr>
          <w:w w:val="90"/>
        </w:rPr>
        <w:t>Marie,</w:t>
      </w:r>
      <w:r>
        <w:rPr>
          <w:spacing w:val="2"/>
          <w:w w:val="90"/>
        </w:rPr>
        <w:t xml:space="preserve"> </w:t>
      </w:r>
      <w:r>
        <w:rPr>
          <w:i/>
          <w:w w:val="90"/>
        </w:rPr>
        <w:t>Företagsrekonstruktion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– i teori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och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praktik,</w:t>
      </w:r>
      <w:r>
        <w:rPr>
          <w:i/>
          <w:spacing w:val="1"/>
          <w:w w:val="90"/>
        </w:rPr>
        <w:t xml:space="preserve"> </w:t>
      </w:r>
      <w:r>
        <w:rPr>
          <w:w w:val="90"/>
        </w:rPr>
        <w:t>3</w:t>
      </w:r>
      <w:r>
        <w:rPr>
          <w:spacing w:val="-1"/>
          <w:w w:val="90"/>
        </w:rPr>
        <w:t xml:space="preserve"> </w:t>
      </w:r>
      <w:r>
        <w:rPr>
          <w:w w:val="90"/>
        </w:rPr>
        <w:t>u.,</w:t>
      </w:r>
      <w:r>
        <w:rPr>
          <w:spacing w:val="-47"/>
          <w:w w:val="90"/>
        </w:rPr>
        <w:t xml:space="preserve"> </w:t>
      </w:r>
      <w:r>
        <w:t>Norstedts Juridik,</w:t>
      </w:r>
      <w:r>
        <w:rPr>
          <w:spacing w:val="-2"/>
        </w:rPr>
        <w:t xml:space="preserve"> </w:t>
      </w:r>
      <w:r>
        <w:t>2017</w:t>
      </w:r>
    </w:p>
    <w:p w14:paraId="2C6FC69B" w14:textId="2E9D55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left="855" w:right="603"/>
      </w:pPr>
      <w:r>
        <w:rPr>
          <w:w w:val="85"/>
        </w:rPr>
        <w:t xml:space="preserve">Rehnman, Hans, </w:t>
      </w:r>
      <w:r>
        <w:rPr>
          <w:i/>
          <w:w w:val="85"/>
        </w:rPr>
        <w:t>Återvinning enligt 4 kap. konkurslagen: en process- och insolvensrättslig manual</w:t>
      </w:r>
      <w:r>
        <w:rPr>
          <w:w w:val="85"/>
        </w:rPr>
        <w:t xml:space="preserve">, </w:t>
      </w:r>
      <w:r w:rsidR="000742B9">
        <w:rPr>
          <w:w w:val="85"/>
        </w:rPr>
        <w:t>3</w:t>
      </w:r>
      <w:r>
        <w:rPr>
          <w:w w:val="85"/>
        </w:rPr>
        <w:t xml:space="preserve"> u.,</w:t>
      </w:r>
      <w:r>
        <w:rPr>
          <w:spacing w:val="-44"/>
          <w:w w:val="85"/>
        </w:rPr>
        <w:t xml:space="preserve"> </w:t>
      </w:r>
      <w:r>
        <w:rPr>
          <w:w w:val="95"/>
        </w:rPr>
        <w:t>Norstedts</w:t>
      </w:r>
      <w:r>
        <w:rPr>
          <w:spacing w:val="3"/>
          <w:w w:val="95"/>
        </w:rPr>
        <w:t xml:space="preserve"> </w:t>
      </w:r>
      <w:r>
        <w:rPr>
          <w:w w:val="95"/>
        </w:rPr>
        <w:t>Juridik,</w:t>
      </w:r>
      <w:r>
        <w:rPr>
          <w:spacing w:val="2"/>
          <w:w w:val="95"/>
        </w:rPr>
        <w:t xml:space="preserve"> </w:t>
      </w:r>
      <w:r>
        <w:rPr>
          <w:w w:val="95"/>
        </w:rPr>
        <w:t>20</w:t>
      </w:r>
      <w:r w:rsidR="000742B9">
        <w:rPr>
          <w:w w:val="95"/>
        </w:rPr>
        <w:t>20</w:t>
      </w:r>
    </w:p>
    <w:sectPr w:rsidR="001862E4">
      <w:type w:val="continuous"/>
      <w:pgSz w:w="11910" w:h="16840"/>
      <w:pgMar w:top="1320" w:right="13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38C5" w14:textId="77777777" w:rsidR="00CE7AD9" w:rsidRDefault="00CE7AD9" w:rsidP="00CE7AD9">
      <w:r>
        <w:separator/>
      </w:r>
    </w:p>
  </w:endnote>
  <w:endnote w:type="continuationSeparator" w:id="0">
    <w:p w14:paraId="2714343F" w14:textId="77777777" w:rsidR="00CE7AD9" w:rsidRDefault="00CE7AD9" w:rsidP="00CE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-BoldItalic">
    <w:altName w:val="Georg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F7F4" w14:textId="77777777" w:rsidR="00CE7AD9" w:rsidRDefault="00CE7AD9" w:rsidP="00CE7AD9">
      <w:r>
        <w:separator/>
      </w:r>
    </w:p>
  </w:footnote>
  <w:footnote w:type="continuationSeparator" w:id="0">
    <w:p w14:paraId="539C4A14" w14:textId="77777777" w:rsidR="00CE7AD9" w:rsidRDefault="00CE7AD9" w:rsidP="00CE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521CC"/>
    <w:multiLevelType w:val="hybridMultilevel"/>
    <w:tmpl w:val="8D428A46"/>
    <w:lvl w:ilvl="0" w:tplc="442CDF70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2"/>
        <w:szCs w:val="22"/>
        <w:lang w:val="sv-SE" w:eastAsia="en-US" w:bidi="ar-SA"/>
      </w:rPr>
    </w:lvl>
    <w:lvl w:ilvl="1" w:tplc="8F1A82D6">
      <w:numFmt w:val="bullet"/>
      <w:lvlText w:val="•"/>
      <w:lvlJc w:val="left"/>
      <w:pPr>
        <w:ind w:left="1700" w:hanging="360"/>
      </w:pPr>
      <w:rPr>
        <w:rFonts w:hint="default"/>
        <w:lang w:val="sv-SE" w:eastAsia="en-US" w:bidi="ar-SA"/>
      </w:rPr>
    </w:lvl>
    <w:lvl w:ilvl="2" w:tplc="C0AE69E4">
      <w:numFmt w:val="bullet"/>
      <w:lvlText w:val="•"/>
      <w:lvlJc w:val="left"/>
      <w:pPr>
        <w:ind w:left="2541" w:hanging="360"/>
      </w:pPr>
      <w:rPr>
        <w:rFonts w:hint="default"/>
        <w:lang w:val="sv-SE" w:eastAsia="en-US" w:bidi="ar-SA"/>
      </w:rPr>
    </w:lvl>
    <w:lvl w:ilvl="3" w:tplc="F02A353A">
      <w:numFmt w:val="bullet"/>
      <w:lvlText w:val="•"/>
      <w:lvlJc w:val="left"/>
      <w:pPr>
        <w:ind w:left="3381" w:hanging="360"/>
      </w:pPr>
      <w:rPr>
        <w:rFonts w:hint="default"/>
        <w:lang w:val="sv-SE" w:eastAsia="en-US" w:bidi="ar-SA"/>
      </w:rPr>
    </w:lvl>
    <w:lvl w:ilvl="4" w:tplc="49B4F09E">
      <w:numFmt w:val="bullet"/>
      <w:lvlText w:val="•"/>
      <w:lvlJc w:val="left"/>
      <w:pPr>
        <w:ind w:left="4222" w:hanging="360"/>
      </w:pPr>
      <w:rPr>
        <w:rFonts w:hint="default"/>
        <w:lang w:val="sv-SE" w:eastAsia="en-US" w:bidi="ar-SA"/>
      </w:rPr>
    </w:lvl>
    <w:lvl w:ilvl="5" w:tplc="9CB0ACCE">
      <w:numFmt w:val="bullet"/>
      <w:lvlText w:val="•"/>
      <w:lvlJc w:val="left"/>
      <w:pPr>
        <w:ind w:left="5063" w:hanging="360"/>
      </w:pPr>
      <w:rPr>
        <w:rFonts w:hint="default"/>
        <w:lang w:val="sv-SE" w:eastAsia="en-US" w:bidi="ar-SA"/>
      </w:rPr>
    </w:lvl>
    <w:lvl w:ilvl="6" w:tplc="DC647B84">
      <w:numFmt w:val="bullet"/>
      <w:lvlText w:val="•"/>
      <w:lvlJc w:val="left"/>
      <w:pPr>
        <w:ind w:left="5903" w:hanging="360"/>
      </w:pPr>
      <w:rPr>
        <w:rFonts w:hint="default"/>
        <w:lang w:val="sv-SE" w:eastAsia="en-US" w:bidi="ar-SA"/>
      </w:rPr>
    </w:lvl>
    <w:lvl w:ilvl="7" w:tplc="0B7E50C2">
      <w:numFmt w:val="bullet"/>
      <w:lvlText w:val="•"/>
      <w:lvlJc w:val="left"/>
      <w:pPr>
        <w:ind w:left="6744" w:hanging="360"/>
      </w:pPr>
      <w:rPr>
        <w:rFonts w:hint="default"/>
        <w:lang w:val="sv-SE" w:eastAsia="en-US" w:bidi="ar-SA"/>
      </w:rPr>
    </w:lvl>
    <w:lvl w:ilvl="8" w:tplc="7D5A4304">
      <w:numFmt w:val="bullet"/>
      <w:lvlText w:val="•"/>
      <w:lvlJc w:val="left"/>
      <w:pPr>
        <w:ind w:left="7585" w:hanging="360"/>
      </w:pPr>
      <w:rPr>
        <w:rFonts w:hint="default"/>
        <w:lang w:val="sv-SE" w:eastAsia="en-US" w:bidi="ar-SA"/>
      </w:rPr>
    </w:lvl>
  </w:abstractNum>
  <w:num w:numId="1" w16cid:durableId="1773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E4"/>
    <w:rsid w:val="000742B9"/>
    <w:rsid w:val="001862E4"/>
    <w:rsid w:val="001C2E9F"/>
    <w:rsid w:val="002E41C1"/>
    <w:rsid w:val="00596C44"/>
    <w:rsid w:val="008B0EA6"/>
    <w:rsid w:val="0094284A"/>
    <w:rsid w:val="00C00507"/>
    <w:rsid w:val="00CC6DFB"/>
    <w:rsid w:val="00CE7AD9"/>
    <w:rsid w:val="365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E3D71"/>
  <w15:docId w15:val="{6927EC9D-88E8-A243-A000-64E63830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85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c661bd0-1e10-4a4f-8acd-03c10e9d94e2" xsi:nil="true"/>
    <_lisam_PublishedVersion xmlns="0eef469e-d788-438b-b83e-083d098a76fb">1.0</_lisam_Published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3DB27D7DCE0547AE1A1E5E677A9450" ma:contentTypeVersion="5" ma:contentTypeDescription="Skapa ett nytt dokument." ma:contentTypeScope="" ma:versionID="2b8484d87f9ab4dbf1f59b63fbf79e22">
  <xsd:schema xmlns:xsd="http://www.w3.org/2001/XMLSchema" xmlns:xs="http://www.w3.org/2001/XMLSchema" xmlns:p="http://schemas.microsoft.com/office/2006/metadata/properties" xmlns:ns2="3c661bd0-1e10-4a4f-8acd-03c10e9d94e2" xmlns:ns3="0eef469e-d788-438b-b83e-083d098a76fb" targetNamespace="http://schemas.microsoft.com/office/2006/metadata/properties" ma:root="true" ma:fieldsID="ed29e2a0c22b0b2a1b1b42995131a129" ns2:_="" ns3:_="">
    <xsd:import namespace="3c661bd0-1e10-4a4f-8acd-03c10e9d94e2"/>
    <xsd:import namespace="0eef469e-d788-438b-b83e-083d098a76f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1bd0-1e10-4a4f-8acd-03c10e9d94e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f469e-d788-438b-b83e-083d098a76f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92E1A-6115-4CBC-881B-282266B2468D}">
  <ds:schemaRefs>
    <ds:schemaRef ds:uri="http://schemas.microsoft.com/office/2006/metadata/properties"/>
    <ds:schemaRef ds:uri="http://schemas.microsoft.com/office/infopath/2007/PartnerControls"/>
    <ds:schemaRef ds:uri="4b6ad5ff-e25d-469d-aeb4-686ea053750f"/>
    <ds:schemaRef ds:uri="c04db305-abb3-4fa6-99d2-f73e20020395"/>
  </ds:schemaRefs>
</ds:datastoreItem>
</file>

<file path=customXml/itemProps2.xml><?xml version="1.0" encoding="utf-8"?>
<ds:datastoreItem xmlns:ds="http://schemas.openxmlformats.org/officeDocument/2006/customXml" ds:itemID="{1CF42C77-2389-4323-B2DC-AE683AF5B74C}"/>
</file>

<file path=customXml/itemProps3.xml><?xml version="1.0" encoding="utf-8"?>
<ds:datastoreItem xmlns:ds="http://schemas.openxmlformats.org/officeDocument/2006/customXml" ds:itemID="{7B69CA92-BCAB-4223-A29A-7C723A2B90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1802</Characters>
  <Application>Microsoft Office Word</Application>
  <DocSecurity>4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Elgebrant</dc:creator>
  <cp:lastModifiedBy>Annika Karlsson</cp:lastModifiedBy>
  <cp:revision>2</cp:revision>
  <dcterms:created xsi:type="dcterms:W3CDTF">2023-06-19T14:27:00Z</dcterms:created>
  <dcterms:modified xsi:type="dcterms:W3CDTF">2023-06-19T14:27:00Z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2021-06-10T00:00:00Z</vt:filetime>
  </property>
  <property fmtid="{D5CDD505-2E9C-101B-9397-08002B2CF9AE}" pid="5" name="ContentTypeId">
    <vt:lpwstr>0x0101003D3DB27D7DCE0547AE1A1E5E677A9450</vt:lpwstr>
  </property>
</Properties>
</file>