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7E" w:rsidRDefault="00FD387E" w:rsidP="00FD38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Religionshistoria </w:t>
      </w:r>
      <w:r w:rsidR="00D30A5E">
        <w:rPr>
          <w:rFonts w:ascii="TimesNewRomanPS-BoldMT" w:hAnsi="TimesNewRomanPS-BoldMT" w:cs="TimesNewRomanPS-BoldMT"/>
          <w:b/>
          <w:bCs/>
          <w:color w:val="262626"/>
          <w:szCs w:val="24"/>
        </w:rPr>
        <w:t>fortsättningskurs</w:t>
      </w:r>
      <w:r>
        <w:rPr>
          <w:rFonts w:ascii="TimesNewRomanPS-BoldMT" w:hAnsi="TimesNewRomanPS-BoldMT" w:cs="TimesNewRomanPS-BoldMT"/>
          <w:b/>
          <w:bCs/>
          <w:color w:val="262626"/>
          <w:szCs w:val="24"/>
        </w:rPr>
        <w:t xml:space="preserve"> </w:t>
      </w:r>
      <w:bookmarkStart w:id="0" w:name="_GoBack"/>
      <w:bookmarkEnd w:id="0"/>
    </w:p>
    <w:p w:rsidR="0044566A" w:rsidRDefault="00FD387E" w:rsidP="004456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Kursansvarig</w:t>
      </w:r>
      <w:r>
        <w:rPr>
          <w:rFonts w:ascii="TimesNewRomanPSMT" w:hAnsi="TimesNewRomanPSMT" w:cs="TimesNewRomanPSMT"/>
          <w:color w:val="000000"/>
          <w:szCs w:val="24"/>
        </w:rPr>
        <w:t>: Fredrik Gregorius</w:t>
      </w:r>
    </w:p>
    <w:p w:rsidR="0044566A" w:rsidRPr="00D020E2" w:rsidRDefault="00FD387E" w:rsidP="004456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Kurskoder</w:t>
      </w:r>
      <w:r>
        <w:rPr>
          <w:rFonts w:ascii="TimesNewRomanPSMT" w:hAnsi="TimesNewRomanPSMT" w:cs="TimesNewRomanPSMT"/>
          <w:color w:val="000000"/>
          <w:szCs w:val="24"/>
        </w:rPr>
        <w:t>:</w:t>
      </w:r>
      <w:r w:rsidR="00D020E2" w:rsidRPr="00D020E2">
        <w:t xml:space="preserve"> </w:t>
      </w:r>
      <w:r w:rsidR="008F3356">
        <w:rPr>
          <w:rFonts w:cs="Times New Roman"/>
          <w:color w:val="000000"/>
          <w:szCs w:val="24"/>
        </w:rPr>
        <w:t>9ARE39</w:t>
      </w:r>
    </w:p>
    <w:p w:rsidR="003C251E" w:rsidRDefault="003C251E"/>
    <w:p w:rsidR="00EE0543" w:rsidRDefault="006C71F8" w:rsidP="00B602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8376A"/>
          <w:szCs w:val="24"/>
        </w:rPr>
      </w:pPr>
      <w:r>
        <w:rPr>
          <w:rFonts w:ascii="TimesNewRomanPS-BoldMT" w:hAnsi="TimesNewRomanPS-BoldMT" w:cs="TimesNewRomanPS-BoldMT"/>
          <w:b/>
          <w:bCs/>
          <w:color w:val="18376A"/>
          <w:szCs w:val="24"/>
        </w:rPr>
        <w:t>9ARE39</w:t>
      </w:r>
      <w:r w:rsidR="00C27C5C">
        <w:rPr>
          <w:rFonts w:ascii="TimesNewRomanPS-BoldMT" w:hAnsi="TimesNewRomanPS-BoldMT" w:cs="TimesNewRomanPS-BoldMT"/>
          <w:b/>
          <w:bCs/>
          <w:color w:val="18376A"/>
          <w:szCs w:val="24"/>
        </w:rPr>
        <w:t xml:space="preserve"> del 2</w:t>
      </w:r>
    </w:p>
    <w:p w:rsidR="00EE0543" w:rsidRDefault="00EE0543" w:rsidP="00B602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8376A"/>
          <w:szCs w:val="24"/>
        </w:rPr>
      </w:pPr>
    </w:p>
    <w:p w:rsidR="00B60299" w:rsidRPr="006B1EE0" w:rsidRDefault="00B60299" w:rsidP="00B602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8376A"/>
          <w:szCs w:val="24"/>
        </w:rPr>
      </w:pPr>
      <w:r w:rsidRPr="006B1EE0">
        <w:rPr>
          <w:rFonts w:ascii="TimesNewRomanPS-BoldMT" w:hAnsi="TimesNewRomanPS-BoldMT" w:cs="TimesNewRomanPS-BoldMT"/>
          <w:b/>
          <w:bCs/>
          <w:color w:val="18376A"/>
          <w:szCs w:val="24"/>
        </w:rPr>
        <w:t>Litteraturlista</w:t>
      </w:r>
    </w:p>
    <w:p w:rsidR="00C80CD7" w:rsidRPr="006B1EE0" w:rsidRDefault="00C80CD7" w:rsidP="00671B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2"/>
        </w:rPr>
      </w:pPr>
    </w:p>
    <w:p w:rsidR="00317398" w:rsidRPr="000E5D40" w:rsidRDefault="00ED5BFC" w:rsidP="00317398">
      <w:pPr>
        <w:rPr>
          <w:rFonts w:cs="Times New Roman"/>
          <w:bCs/>
          <w:color w:val="000000"/>
          <w:sz w:val="22"/>
        </w:rPr>
      </w:pPr>
      <w:r w:rsidRPr="000E5D40">
        <w:rPr>
          <w:rFonts w:cs="Times New Roman"/>
          <w:bCs/>
          <w:color w:val="000000"/>
          <w:sz w:val="22"/>
        </w:rPr>
        <w:t xml:space="preserve">Larsson, Göran &amp; </w:t>
      </w:r>
      <w:proofErr w:type="spellStart"/>
      <w:r w:rsidRPr="000E5D40">
        <w:rPr>
          <w:rFonts w:cs="Times New Roman"/>
          <w:bCs/>
          <w:color w:val="000000"/>
          <w:sz w:val="22"/>
        </w:rPr>
        <w:t>Sorgenfrei</w:t>
      </w:r>
      <w:proofErr w:type="spellEnd"/>
      <w:r w:rsidRPr="000E5D40">
        <w:rPr>
          <w:rFonts w:cs="Times New Roman"/>
          <w:bCs/>
          <w:color w:val="000000"/>
          <w:sz w:val="22"/>
        </w:rPr>
        <w:t xml:space="preserve">, Simon &amp; Stockman, Max: (2017) </w:t>
      </w:r>
      <w:r w:rsidRPr="000E5D40">
        <w:rPr>
          <w:rFonts w:cs="Times New Roman"/>
          <w:bCs/>
          <w:i/>
          <w:color w:val="000000"/>
          <w:sz w:val="22"/>
        </w:rPr>
        <w:t xml:space="preserve">Religiösa minoriteter från </w:t>
      </w:r>
      <w:proofErr w:type="spellStart"/>
      <w:r w:rsidRPr="000E5D40">
        <w:rPr>
          <w:rFonts w:cs="Times New Roman"/>
          <w:bCs/>
          <w:i/>
          <w:color w:val="000000"/>
          <w:sz w:val="22"/>
        </w:rPr>
        <w:t>Mellanönstern</w:t>
      </w:r>
      <w:proofErr w:type="spellEnd"/>
      <w:r w:rsidRPr="000E5D40">
        <w:rPr>
          <w:rFonts w:cs="Times New Roman"/>
          <w:bCs/>
          <w:color w:val="000000"/>
          <w:sz w:val="22"/>
        </w:rPr>
        <w:t xml:space="preserve">. SST:s Skriftserie Nr 7. Stockholm. Kan beställas från </w:t>
      </w:r>
      <w:hyperlink r:id="rId6" w:history="1">
        <w:r w:rsidR="008A2A3E" w:rsidRPr="000E5D40">
          <w:rPr>
            <w:rStyle w:val="Hyperlnk"/>
            <w:rFonts w:cs="Times New Roman"/>
            <w:bCs/>
            <w:sz w:val="22"/>
          </w:rPr>
          <w:t>http://www.sst.a.se/material/sstsskriftserie.4.21a8337f154abc1a5dd65bfb.html</w:t>
        </w:r>
      </w:hyperlink>
      <w:r w:rsidR="008A2A3E" w:rsidRPr="000E5D40">
        <w:rPr>
          <w:rFonts w:cs="Times New Roman"/>
          <w:bCs/>
          <w:color w:val="000000"/>
          <w:sz w:val="22"/>
        </w:rPr>
        <w:t xml:space="preserve"> </w:t>
      </w:r>
    </w:p>
    <w:p w:rsidR="00D13D84" w:rsidRPr="000E5D40" w:rsidRDefault="00D13D84" w:rsidP="00D13D84">
      <w:pPr>
        <w:spacing w:after="0" w:line="240" w:lineRule="auto"/>
        <w:rPr>
          <w:rFonts w:eastAsia="Times New Roman" w:cs="Times New Roman"/>
          <w:sz w:val="22"/>
          <w:lang w:val="en-US" w:eastAsia="sv-SE"/>
        </w:rPr>
      </w:pPr>
      <w:r w:rsidRPr="000E5D40">
        <w:rPr>
          <w:rFonts w:eastAsia="Times New Roman" w:cs="Times New Roman"/>
          <w:sz w:val="22"/>
          <w:lang w:val="en-US" w:eastAsia="sv-SE"/>
        </w:rPr>
        <w:t xml:space="preserve">McGuire, Meredith B. (2008) </w:t>
      </w:r>
      <w:r w:rsidRPr="000E5D40">
        <w:rPr>
          <w:rFonts w:eastAsia="Times New Roman" w:cs="Times New Roman"/>
          <w:bCs/>
          <w:i/>
          <w:kern w:val="36"/>
          <w:sz w:val="22"/>
          <w:lang w:val="en-US" w:eastAsia="sv-SE"/>
        </w:rPr>
        <w:t>Lived religion: faith and practice in everyday life</w:t>
      </w:r>
      <w:r w:rsidRPr="000E5D40">
        <w:rPr>
          <w:rFonts w:eastAsia="Times New Roman" w:cs="Times New Roman"/>
          <w:bCs/>
          <w:kern w:val="36"/>
          <w:sz w:val="22"/>
          <w:lang w:val="en-US" w:eastAsia="sv-SE"/>
        </w:rPr>
        <w:t>.</w:t>
      </w:r>
    </w:p>
    <w:p w:rsidR="00D13D84" w:rsidRPr="000E5D40" w:rsidRDefault="00D13D84" w:rsidP="00D13D84">
      <w:pPr>
        <w:spacing w:after="0" w:line="240" w:lineRule="auto"/>
        <w:rPr>
          <w:rFonts w:eastAsia="Times New Roman" w:cs="Times New Roman"/>
          <w:sz w:val="22"/>
          <w:lang w:val="en-US" w:eastAsia="sv-SE"/>
        </w:rPr>
      </w:pPr>
      <w:r w:rsidRPr="000E5D40">
        <w:rPr>
          <w:rFonts w:eastAsia="Times New Roman" w:cs="Times New Roman"/>
          <w:sz w:val="22"/>
          <w:lang w:val="en-US" w:eastAsia="sv-SE"/>
        </w:rPr>
        <w:t>Oxford University Press</w:t>
      </w:r>
    </w:p>
    <w:p w:rsidR="00054278" w:rsidRPr="000E5D40" w:rsidRDefault="00054278" w:rsidP="00D13D84">
      <w:pPr>
        <w:spacing w:before="100" w:beforeAutospacing="1" w:after="100" w:afterAutospacing="1" w:line="240" w:lineRule="auto"/>
        <w:outlineLvl w:val="0"/>
        <w:rPr>
          <w:sz w:val="22"/>
        </w:rPr>
      </w:pPr>
      <w:proofErr w:type="spellStart"/>
      <w:r w:rsidRPr="000E5D40">
        <w:rPr>
          <w:sz w:val="22"/>
          <w:lang w:val="en-US"/>
        </w:rPr>
        <w:t>Otterbeck</w:t>
      </w:r>
      <w:proofErr w:type="spellEnd"/>
      <w:r w:rsidRPr="000E5D40">
        <w:rPr>
          <w:sz w:val="22"/>
          <w:lang w:val="en-US"/>
        </w:rPr>
        <w:t xml:space="preserve">, Jonas (2010). </w:t>
      </w:r>
      <w:r w:rsidRPr="000E5D40">
        <w:rPr>
          <w:i/>
          <w:sz w:val="22"/>
        </w:rPr>
        <w:t>Samtidsislam – Unga muslimer i Malmö och Köpenhamn</w:t>
      </w:r>
      <w:r w:rsidRPr="000E5D40">
        <w:rPr>
          <w:sz w:val="22"/>
        </w:rPr>
        <w:t>. Stockholm: Carlsson.</w:t>
      </w:r>
    </w:p>
    <w:p w:rsidR="00317398" w:rsidRPr="000E5D40" w:rsidRDefault="00317398" w:rsidP="00317398">
      <w:pPr>
        <w:rPr>
          <w:rFonts w:cs="Times New Roman"/>
          <w:bCs/>
          <w:color w:val="000000"/>
          <w:sz w:val="22"/>
        </w:rPr>
      </w:pPr>
      <w:r w:rsidRPr="000E5D40">
        <w:rPr>
          <w:rFonts w:cs="Times New Roman"/>
          <w:bCs/>
          <w:color w:val="000000"/>
          <w:sz w:val="22"/>
        </w:rPr>
        <w:t xml:space="preserve">Svanberg, Ingvar &amp; Westerlund, David (2013) </w:t>
      </w:r>
      <w:r w:rsidRPr="000E5D40">
        <w:rPr>
          <w:rFonts w:cs="Times New Roman"/>
          <w:bCs/>
          <w:i/>
          <w:iCs/>
          <w:color w:val="000000"/>
          <w:sz w:val="22"/>
        </w:rPr>
        <w:t>Religion i Sverige</w:t>
      </w:r>
      <w:r w:rsidRPr="000E5D40">
        <w:rPr>
          <w:rFonts w:cs="Times New Roman"/>
          <w:bCs/>
          <w:color w:val="000000"/>
          <w:sz w:val="22"/>
        </w:rPr>
        <w:t xml:space="preserve">. </w:t>
      </w:r>
      <w:proofErr w:type="spellStart"/>
      <w:r w:rsidRPr="000E5D40">
        <w:rPr>
          <w:rFonts w:cs="Times New Roman"/>
          <w:bCs/>
          <w:color w:val="000000"/>
          <w:sz w:val="22"/>
        </w:rPr>
        <w:t>Dialogos</w:t>
      </w:r>
      <w:proofErr w:type="spellEnd"/>
      <w:r w:rsidR="006C71F8">
        <w:rPr>
          <w:rFonts w:cs="Times New Roman"/>
          <w:bCs/>
          <w:color w:val="000000"/>
          <w:sz w:val="22"/>
        </w:rPr>
        <w:t xml:space="preserve"> (i urval)</w:t>
      </w:r>
    </w:p>
    <w:p w:rsidR="000E4747" w:rsidRPr="003D6F52" w:rsidRDefault="000E4747" w:rsidP="000E4747">
      <w:pPr>
        <w:spacing w:before="100" w:beforeAutospacing="1" w:after="100" w:afterAutospacing="1" w:line="240" w:lineRule="auto"/>
        <w:outlineLvl w:val="0"/>
        <w:rPr>
          <w:sz w:val="22"/>
        </w:rPr>
      </w:pPr>
      <w:r w:rsidRPr="000E5D40">
        <w:rPr>
          <w:sz w:val="22"/>
          <w:lang w:val="en-US"/>
        </w:rPr>
        <w:t xml:space="preserve">Urban, Hugh (2003) </w:t>
      </w:r>
      <w:r w:rsidRPr="000E5D40">
        <w:rPr>
          <w:i/>
          <w:sz w:val="22"/>
          <w:lang w:val="en-US"/>
        </w:rPr>
        <w:t xml:space="preserve">Tantra Sex, Secrecy, Politics, and Power in the Study of Religion. </w:t>
      </w:r>
      <w:r w:rsidRPr="003D6F52">
        <w:rPr>
          <w:sz w:val="22"/>
        </w:rPr>
        <w:t xml:space="preserve">University </w:t>
      </w:r>
      <w:proofErr w:type="spellStart"/>
      <w:r w:rsidRPr="003D6F52">
        <w:rPr>
          <w:sz w:val="22"/>
        </w:rPr>
        <w:t>of</w:t>
      </w:r>
      <w:proofErr w:type="spellEnd"/>
      <w:r w:rsidRPr="003D6F52">
        <w:rPr>
          <w:sz w:val="22"/>
        </w:rPr>
        <w:t xml:space="preserve"> California Press</w:t>
      </w:r>
    </w:p>
    <w:p w:rsidR="000E4747" w:rsidRPr="000E5D40" w:rsidRDefault="000E4747" w:rsidP="00317398">
      <w:pPr>
        <w:rPr>
          <w:rFonts w:cs="Times New Roman"/>
          <w:bCs/>
          <w:color w:val="000000"/>
          <w:sz w:val="22"/>
        </w:rPr>
      </w:pPr>
    </w:p>
    <w:p w:rsidR="002030C2" w:rsidRPr="000E5D40" w:rsidRDefault="00317398" w:rsidP="00317398">
      <w:pPr>
        <w:rPr>
          <w:rFonts w:cs="Times New Roman"/>
          <w:bCs/>
          <w:color w:val="000000"/>
          <w:sz w:val="22"/>
        </w:rPr>
      </w:pPr>
      <w:r w:rsidRPr="000E5D40">
        <w:rPr>
          <w:rFonts w:cs="Times New Roman"/>
          <w:bCs/>
          <w:color w:val="000000"/>
          <w:sz w:val="22"/>
        </w:rPr>
        <w:t>Övrigt material delas ut i samband med undervisning</w:t>
      </w:r>
    </w:p>
    <w:p w:rsidR="00ED5BFC" w:rsidRPr="000E5D40" w:rsidRDefault="00ED5BFC" w:rsidP="00317398">
      <w:pPr>
        <w:rPr>
          <w:rFonts w:cs="Times New Roman"/>
          <w:bCs/>
          <w:color w:val="000000"/>
          <w:sz w:val="22"/>
        </w:rPr>
      </w:pPr>
      <w:r w:rsidRPr="000E5D40">
        <w:rPr>
          <w:rFonts w:cs="Times New Roman"/>
          <w:bCs/>
          <w:color w:val="000000"/>
          <w:sz w:val="22"/>
        </w:rPr>
        <w:t>Följande böcker från A-kursen i religionshistoria kommer även att användas</w:t>
      </w:r>
      <w:r w:rsidR="000E5D40" w:rsidRPr="000E5D40">
        <w:rPr>
          <w:rFonts w:cs="Times New Roman"/>
          <w:bCs/>
          <w:color w:val="000000"/>
          <w:sz w:val="22"/>
        </w:rPr>
        <w:t xml:space="preserve"> som referens</w:t>
      </w:r>
      <w:r w:rsidRPr="000E5D40">
        <w:rPr>
          <w:rFonts w:cs="Times New Roman"/>
          <w:bCs/>
          <w:color w:val="000000"/>
          <w:sz w:val="22"/>
        </w:rPr>
        <w:t>:</w:t>
      </w:r>
    </w:p>
    <w:p w:rsidR="005A2468" w:rsidRPr="000E5D40" w:rsidRDefault="005A2468" w:rsidP="005A24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Groth, Bente (2002) </w:t>
      </w:r>
      <w:r w:rsidRPr="000E5D40">
        <w:rPr>
          <w:rFonts w:cs="Times New Roman"/>
          <w:i/>
          <w:color w:val="000000"/>
          <w:sz w:val="22"/>
        </w:rPr>
        <w:t>Judendomen: Kultur, historia, tradition</w:t>
      </w:r>
      <w:r w:rsidRPr="000E5D40">
        <w:rPr>
          <w:rFonts w:cs="Times New Roman"/>
          <w:color w:val="000000"/>
          <w:sz w:val="22"/>
        </w:rPr>
        <w:t xml:space="preserve"> (i urval). Natur och Kultur. Stockholm </w:t>
      </w:r>
    </w:p>
    <w:p w:rsidR="005A2468" w:rsidRPr="000E5D40" w:rsidRDefault="005A2468" w:rsidP="005A24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0E5D40" w:rsidRPr="000E5D40" w:rsidRDefault="000E5D40" w:rsidP="000E5D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Jacobsen, Knut A (2002) </w:t>
      </w:r>
      <w:r w:rsidRPr="000E5D40">
        <w:rPr>
          <w:rFonts w:cs="Times New Roman"/>
          <w:i/>
          <w:color w:val="000000"/>
          <w:sz w:val="22"/>
        </w:rPr>
        <w:t>Buddhismen: Religion, historia, liv</w:t>
      </w:r>
      <w:r w:rsidRPr="000E5D40">
        <w:rPr>
          <w:rFonts w:cs="Times New Roman"/>
          <w:color w:val="000000"/>
          <w:sz w:val="22"/>
        </w:rPr>
        <w:t xml:space="preserve"> (i urval). Natur och Kultur. Stockholm</w:t>
      </w:r>
    </w:p>
    <w:p w:rsidR="000E5D40" w:rsidRPr="000E5D40" w:rsidRDefault="000E5D40" w:rsidP="000E5D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0E5D40" w:rsidRPr="003D6F52" w:rsidRDefault="000E5D40" w:rsidP="000E5D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Jacobsen, Knut A (2004) </w:t>
      </w:r>
      <w:r w:rsidRPr="000E5D40">
        <w:rPr>
          <w:rFonts w:cs="Times New Roman"/>
          <w:i/>
          <w:color w:val="000000"/>
          <w:sz w:val="22"/>
        </w:rPr>
        <w:t>Hinduismen: Historia. tradition och</w:t>
      </w:r>
      <w:r w:rsidRPr="000E5D40">
        <w:rPr>
          <w:rFonts w:cs="Times New Roman"/>
          <w:color w:val="000000"/>
          <w:sz w:val="22"/>
        </w:rPr>
        <w:t xml:space="preserve"> mångfald (i urval). </w:t>
      </w:r>
      <w:r w:rsidRPr="003D6F52">
        <w:rPr>
          <w:rFonts w:cs="Times New Roman"/>
          <w:color w:val="000000"/>
          <w:sz w:val="22"/>
        </w:rPr>
        <w:t>Natur och Kultur. Stockholm</w:t>
      </w:r>
    </w:p>
    <w:p w:rsidR="000E5D40" w:rsidRPr="000E5D40" w:rsidRDefault="000E5D40" w:rsidP="005A24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5A2468" w:rsidRPr="000E5D40" w:rsidRDefault="005A2468" w:rsidP="005A24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0E5D40">
        <w:rPr>
          <w:rFonts w:cs="Times New Roman"/>
          <w:color w:val="000000"/>
          <w:sz w:val="22"/>
        </w:rPr>
        <w:t xml:space="preserve">Roald, Ann-Sofie (2005) </w:t>
      </w:r>
      <w:r w:rsidRPr="000E5D40">
        <w:rPr>
          <w:rFonts w:cs="Times New Roman"/>
          <w:i/>
          <w:color w:val="000000"/>
          <w:sz w:val="22"/>
        </w:rPr>
        <w:t>Islam: Historia, tro och nytolkning</w:t>
      </w:r>
      <w:r w:rsidRPr="000E5D40">
        <w:rPr>
          <w:rFonts w:cs="Times New Roman"/>
          <w:color w:val="000000"/>
          <w:sz w:val="22"/>
        </w:rPr>
        <w:t xml:space="preserve"> (i urval). Natur och Kultur. Stockholm</w:t>
      </w:r>
    </w:p>
    <w:p w:rsidR="005A2468" w:rsidRDefault="005A2468" w:rsidP="00317398">
      <w:pPr>
        <w:rPr>
          <w:rFonts w:cs="Times New Roman"/>
          <w:bCs/>
          <w:color w:val="000000"/>
          <w:sz w:val="22"/>
        </w:rPr>
      </w:pPr>
    </w:p>
    <w:p w:rsidR="00ED5BFC" w:rsidRDefault="00ED5BFC" w:rsidP="00317398">
      <w:pPr>
        <w:rPr>
          <w:rFonts w:ascii="TimesNewRomanPSMT" w:hAnsi="TimesNewRomanPSMT" w:cs="TimesNewRomanPSMT"/>
          <w:color w:val="000000"/>
          <w:szCs w:val="24"/>
        </w:rPr>
      </w:pPr>
    </w:p>
    <w:p w:rsidR="002030C2" w:rsidRDefault="002030C2" w:rsidP="00B60299">
      <w:pPr>
        <w:rPr>
          <w:rFonts w:ascii="TimesNewRomanPSMT" w:hAnsi="TimesNewRomanPSMT" w:cs="TimesNewRomanPSMT"/>
          <w:color w:val="000000"/>
          <w:szCs w:val="24"/>
        </w:rPr>
      </w:pPr>
    </w:p>
    <w:p w:rsidR="002030C2" w:rsidRDefault="002030C2" w:rsidP="00B60299">
      <w:pPr>
        <w:rPr>
          <w:rFonts w:ascii="TimesNewRomanPSMT" w:hAnsi="TimesNewRomanPSMT" w:cs="TimesNewRomanPSMT"/>
          <w:color w:val="000000"/>
          <w:szCs w:val="24"/>
        </w:rPr>
      </w:pPr>
    </w:p>
    <w:p w:rsidR="002030C2" w:rsidRDefault="002030C2" w:rsidP="00B60299">
      <w:pPr>
        <w:rPr>
          <w:rFonts w:ascii="TimesNewRomanPSMT" w:hAnsi="TimesNewRomanPSMT" w:cs="TimesNewRomanPSMT"/>
          <w:color w:val="000000"/>
          <w:szCs w:val="24"/>
        </w:rPr>
      </w:pPr>
    </w:p>
    <w:p w:rsidR="002030C2" w:rsidRDefault="002030C2" w:rsidP="00B60299">
      <w:pPr>
        <w:rPr>
          <w:rFonts w:ascii="TimesNewRomanPSMT" w:hAnsi="TimesNewRomanPSMT" w:cs="TimesNewRomanPSMT"/>
          <w:color w:val="000000"/>
          <w:szCs w:val="24"/>
        </w:rPr>
      </w:pPr>
    </w:p>
    <w:sectPr w:rsidR="002030C2" w:rsidSect="000E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49D3"/>
    <w:multiLevelType w:val="multilevel"/>
    <w:tmpl w:val="AA3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1E"/>
    <w:rsid w:val="00020769"/>
    <w:rsid w:val="00054278"/>
    <w:rsid w:val="00062383"/>
    <w:rsid w:val="000E4747"/>
    <w:rsid w:val="000E5D40"/>
    <w:rsid w:val="000E5F83"/>
    <w:rsid w:val="00122DBC"/>
    <w:rsid w:val="00192E26"/>
    <w:rsid w:val="001F3D01"/>
    <w:rsid w:val="002030C2"/>
    <w:rsid w:val="002D32AE"/>
    <w:rsid w:val="003015CF"/>
    <w:rsid w:val="00303E67"/>
    <w:rsid w:val="00305F1E"/>
    <w:rsid w:val="00317398"/>
    <w:rsid w:val="00327853"/>
    <w:rsid w:val="003439E5"/>
    <w:rsid w:val="003C251E"/>
    <w:rsid w:val="003D6F52"/>
    <w:rsid w:val="00435EDF"/>
    <w:rsid w:val="0044566A"/>
    <w:rsid w:val="00470C7C"/>
    <w:rsid w:val="004B229C"/>
    <w:rsid w:val="004F52BD"/>
    <w:rsid w:val="005204B9"/>
    <w:rsid w:val="005A2468"/>
    <w:rsid w:val="005C4894"/>
    <w:rsid w:val="005C4B16"/>
    <w:rsid w:val="00671BC4"/>
    <w:rsid w:val="006B1EE0"/>
    <w:rsid w:val="006B4731"/>
    <w:rsid w:val="006C71F8"/>
    <w:rsid w:val="006E723F"/>
    <w:rsid w:val="007A2EBD"/>
    <w:rsid w:val="00865E1C"/>
    <w:rsid w:val="0087052F"/>
    <w:rsid w:val="008A2A3E"/>
    <w:rsid w:val="008C4D65"/>
    <w:rsid w:val="008F0A30"/>
    <w:rsid w:val="008F3356"/>
    <w:rsid w:val="009573E7"/>
    <w:rsid w:val="009657D6"/>
    <w:rsid w:val="00966CFE"/>
    <w:rsid w:val="00970B1E"/>
    <w:rsid w:val="009D2DD6"/>
    <w:rsid w:val="00A255A1"/>
    <w:rsid w:val="00A3256B"/>
    <w:rsid w:val="00A50963"/>
    <w:rsid w:val="00A85340"/>
    <w:rsid w:val="00AB43B3"/>
    <w:rsid w:val="00AF6E77"/>
    <w:rsid w:val="00B5394A"/>
    <w:rsid w:val="00B60299"/>
    <w:rsid w:val="00B95910"/>
    <w:rsid w:val="00BF1E4B"/>
    <w:rsid w:val="00C27C5C"/>
    <w:rsid w:val="00C80CD7"/>
    <w:rsid w:val="00CD0595"/>
    <w:rsid w:val="00CE5547"/>
    <w:rsid w:val="00D020E2"/>
    <w:rsid w:val="00D13D84"/>
    <w:rsid w:val="00D17A6C"/>
    <w:rsid w:val="00D21F44"/>
    <w:rsid w:val="00D30A5E"/>
    <w:rsid w:val="00E469F5"/>
    <w:rsid w:val="00E644D4"/>
    <w:rsid w:val="00EB3866"/>
    <w:rsid w:val="00EB7646"/>
    <w:rsid w:val="00ED5BFC"/>
    <w:rsid w:val="00EE0543"/>
    <w:rsid w:val="00EF3986"/>
    <w:rsid w:val="00F13B24"/>
    <w:rsid w:val="00F33380"/>
    <w:rsid w:val="00F61699"/>
    <w:rsid w:val="00F9522F"/>
    <w:rsid w:val="00FA1168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2CF"/>
  <w15:docId w15:val="{21BAFFE7-EA25-4984-B7BF-34D1BFEC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0B1E"/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D0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C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E554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0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92E26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customStyle="1" w:styleId="standard">
    <w:name w:val="standard"/>
    <w:basedOn w:val="Normal"/>
    <w:rsid w:val="004456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t.a.se/material/sstsskriftserie.4.21a8337f154abc1a5dd65bfb.htm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182C73F97964D91E873525511D8E0" ma:contentTypeVersion="4" ma:contentTypeDescription="Skapa ett nytt dokument." ma:contentTypeScope="" ma:versionID="e4ce6f162ceeacd8e065b3f8f31a9d1e">
  <xsd:schema xmlns:xsd="http://www.w3.org/2001/XMLSchema" xmlns:xs="http://www.w3.org/2001/XMLSchema" xmlns:p="http://schemas.microsoft.com/office/2006/metadata/properties" xmlns:ns2="6971199b-0f99-494a-9346-c565b9af2327" xmlns:ns3="ffd33c3e-9493-4c49-8b5d-cbd4ec9a5d53" targetNamespace="http://schemas.microsoft.com/office/2006/metadata/properties" ma:root="true" ma:fieldsID="deec9dd217e19256802f36bf3c3d8448" ns2:_="" ns3:_="">
    <xsd:import namespace="6971199b-0f99-494a-9346-c565b9af2327"/>
    <xsd:import namespace="ffd33c3e-9493-4c49-8b5d-cbd4ec9a5d5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199b-0f99-494a-9346-c565b9af232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3c3e-9493-4c49-8b5d-cbd4ec9a5d5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fd33c3e-9493-4c49-8b5d-cbd4ec9a5d53" xsi:nil="true"/>
    <_lisam_Description xmlns="6971199b-0f99-494a-9346-c565b9af2327" xsi:nil="true"/>
  </documentManagement>
</p:properties>
</file>

<file path=customXml/itemProps1.xml><?xml version="1.0" encoding="utf-8"?>
<ds:datastoreItem xmlns:ds="http://schemas.openxmlformats.org/officeDocument/2006/customXml" ds:itemID="{D84C962A-675D-4417-A403-3FBEBB59B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BCF25-3B81-4161-AF63-A90C767BBF9E}"/>
</file>

<file path=customXml/itemProps3.xml><?xml version="1.0" encoding="utf-8"?>
<ds:datastoreItem xmlns:ds="http://schemas.openxmlformats.org/officeDocument/2006/customXml" ds:itemID="{8DCB0EB3-2D64-49D3-9A10-B02DDF6D696F}"/>
</file>

<file path=customXml/itemProps4.xml><?xml version="1.0" encoding="utf-8"?>
<ds:datastoreItem xmlns:ds="http://schemas.openxmlformats.org/officeDocument/2006/customXml" ds:itemID="{DBF24099-8A64-42B8-9F51-8E8A9F3F4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IKK Linköpings universitet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 Öster</dc:creator>
  <cp:lastModifiedBy>Fredrik Gregorius</cp:lastModifiedBy>
  <cp:revision>6</cp:revision>
  <cp:lastPrinted>2010-11-15T08:01:00Z</cp:lastPrinted>
  <dcterms:created xsi:type="dcterms:W3CDTF">2019-02-14T13:56:00Z</dcterms:created>
  <dcterms:modified xsi:type="dcterms:W3CDTF">2019-02-14T14:23:00Z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0x010100760182C73F97964D91E873525511D8E0</vt:lpwstr>
  </property>
</Properties>
</file>