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C9C8" w14:textId="754AAD57" w:rsidR="002121F1" w:rsidRDefault="002121F1" w:rsidP="00A011A7">
      <w:pPr>
        <w:pStyle w:val="Rubrik1"/>
        <w:rPr>
          <w:color w:val="000000" w:themeColor="text1"/>
          <w:sz w:val="28"/>
          <w:szCs w:val="28"/>
        </w:rPr>
      </w:pPr>
      <w:bookmarkStart w:id="0" w:name="_Toc130852768"/>
      <w:r>
        <w:rPr>
          <w:color w:val="000000" w:themeColor="text1"/>
          <w:sz w:val="28"/>
          <w:szCs w:val="28"/>
        </w:rPr>
        <w:t>Litteratur VFU3 9VAA11</w:t>
      </w:r>
    </w:p>
    <w:p w14:paraId="52B6259F" w14:textId="53A80759" w:rsidR="00A011A7" w:rsidRPr="002121F1" w:rsidRDefault="00A011A7" w:rsidP="00A011A7">
      <w:pPr>
        <w:pStyle w:val="Rubrik1"/>
        <w:rPr>
          <w:color w:val="000000" w:themeColor="text1"/>
          <w:sz w:val="28"/>
          <w:szCs w:val="28"/>
        </w:rPr>
      </w:pPr>
      <w:r w:rsidRPr="002121F1">
        <w:rPr>
          <w:color w:val="000000" w:themeColor="text1"/>
          <w:sz w:val="28"/>
          <w:szCs w:val="28"/>
        </w:rPr>
        <w:t>Obligatorisk litteratur</w:t>
      </w:r>
      <w:bookmarkEnd w:id="0"/>
    </w:p>
    <w:p w14:paraId="30CE1516" w14:textId="77777777" w:rsidR="00A011A7" w:rsidRDefault="00A011A7" w:rsidP="00A011A7">
      <w:pPr>
        <w:pStyle w:val="Brdtext3"/>
        <w:spacing w:after="240"/>
        <w:ind w:left="567" w:hanging="567"/>
      </w:pPr>
      <w:r>
        <w:t>Aktuella styrdokument och läromedel.</w:t>
      </w:r>
    </w:p>
    <w:p w14:paraId="6D0BBC0A" w14:textId="77777777" w:rsidR="00A011A7" w:rsidRDefault="00A011A7" w:rsidP="00A011A7">
      <w:pPr>
        <w:pStyle w:val="Brdtext3"/>
      </w:pPr>
      <w:r>
        <w:t xml:space="preserve">Lindström, G. &amp; </w:t>
      </w:r>
      <w:proofErr w:type="spellStart"/>
      <w:r>
        <w:t>Pennlert</w:t>
      </w:r>
      <w:proofErr w:type="spellEnd"/>
      <w:r>
        <w:t xml:space="preserve">, L-Å. (2022). </w:t>
      </w:r>
      <w:r w:rsidRPr="008112EC">
        <w:rPr>
          <w:i/>
          <w:iCs/>
        </w:rPr>
        <w:t>Undervisning i teori och praktik – en introduktion i didaktik</w:t>
      </w:r>
      <w:r>
        <w:t>, 8:e upplagan</w:t>
      </w:r>
      <w:r w:rsidRPr="008112EC">
        <w:rPr>
          <w:i/>
          <w:iCs/>
        </w:rPr>
        <w:t xml:space="preserve">. </w:t>
      </w:r>
      <w:proofErr w:type="spellStart"/>
      <w:r>
        <w:t>Fundo</w:t>
      </w:r>
      <w:proofErr w:type="spellEnd"/>
      <w:r>
        <w:t xml:space="preserve"> Förlag.</w:t>
      </w:r>
    </w:p>
    <w:p w14:paraId="7639BDAC" w14:textId="77777777" w:rsidR="00A011A7" w:rsidRPr="008112EC" w:rsidRDefault="00A011A7" w:rsidP="00A011A7">
      <w:pPr>
        <w:pStyle w:val="Brdtext3"/>
      </w:pPr>
    </w:p>
    <w:p w14:paraId="202E5B02" w14:textId="77777777" w:rsidR="00A011A7" w:rsidRDefault="00A011A7" w:rsidP="00A011A7">
      <w:pPr>
        <w:pStyle w:val="Brdtext3"/>
        <w:spacing w:after="240"/>
        <w:rPr>
          <w:rStyle w:val="Hyperlnk"/>
        </w:rPr>
      </w:pPr>
      <w:r>
        <w:t xml:space="preserve">Lärarnas yrkesetiska råd (2001). </w:t>
      </w:r>
      <w:r w:rsidRPr="006E17C5">
        <w:rPr>
          <w:i/>
          <w:iCs/>
        </w:rPr>
        <w:t>Lärares yrkesetik</w:t>
      </w:r>
      <w:r>
        <w:t xml:space="preserve">. Hämtad den 1 augusti 2022 från: </w:t>
      </w:r>
      <w:hyperlink r:id="rId4" w:history="1">
        <w:r w:rsidRPr="000C7664">
          <w:rPr>
            <w:rStyle w:val="Hyperlnk"/>
          </w:rPr>
          <w:t>https://lararesyrkesetik.se/yrkesetiken/</w:t>
        </w:r>
      </w:hyperlink>
    </w:p>
    <w:p w14:paraId="2D662861" w14:textId="77777777" w:rsidR="00A011A7" w:rsidRPr="002121F1" w:rsidRDefault="00A011A7" w:rsidP="00A011A7">
      <w:pPr>
        <w:pStyle w:val="Rubrik2"/>
        <w:spacing w:before="360"/>
        <w:rPr>
          <w:color w:val="000000" w:themeColor="text1"/>
          <w:sz w:val="28"/>
          <w:szCs w:val="28"/>
        </w:rPr>
      </w:pPr>
      <w:bookmarkStart w:id="1" w:name="_Toc130852769"/>
      <w:r w:rsidRPr="002121F1">
        <w:rPr>
          <w:color w:val="000000" w:themeColor="text1"/>
          <w:sz w:val="28"/>
          <w:szCs w:val="28"/>
        </w:rPr>
        <w:t>Referenslitteratur</w:t>
      </w:r>
      <w:bookmarkEnd w:id="1"/>
      <w:r w:rsidRPr="002121F1">
        <w:rPr>
          <w:color w:val="000000" w:themeColor="text1"/>
          <w:sz w:val="28"/>
          <w:szCs w:val="28"/>
        </w:rPr>
        <w:t xml:space="preserve"> </w:t>
      </w:r>
    </w:p>
    <w:p w14:paraId="4327E41C" w14:textId="77777777" w:rsidR="00A011A7" w:rsidRDefault="00A011A7" w:rsidP="00A011A7">
      <w:pPr>
        <w:autoSpaceDE w:val="0"/>
        <w:autoSpaceDN w:val="0"/>
        <w:adjustRightInd w:val="0"/>
        <w:spacing w:afterLines="120" w:after="288" w:line="240" w:lineRule="auto"/>
        <w:rPr>
          <w:rFonts w:cs="Times New Roman"/>
          <w:color w:val="000000"/>
          <w:szCs w:val="24"/>
        </w:rPr>
      </w:pPr>
      <w:bookmarkStart w:id="2" w:name="_Hlk3373905"/>
      <w:r>
        <w:rPr>
          <w:rFonts w:cs="Times New Roman"/>
          <w:color w:val="000000"/>
          <w:szCs w:val="24"/>
        </w:rPr>
        <w:t xml:space="preserve">Aspelin, J. &amp; Persson, S. (2011). </w:t>
      </w:r>
      <w:r w:rsidRPr="00D86A80">
        <w:rPr>
          <w:rFonts w:cs="Times New Roman"/>
          <w:i/>
          <w:iCs/>
          <w:color w:val="000000"/>
          <w:szCs w:val="24"/>
        </w:rPr>
        <w:t>Om relationell pedagogik</w:t>
      </w:r>
      <w:r>
        <w:rPr>
          <w:rFonts w:cs="Times New Roman"/>
          <w:color w:val="000000"/>
          <w:szCs w:val="24"/>
        </w:rPr>
        <w:t>. Gleerups.</w:t>
      </w:r>
    </w:p>
    <w:p w14:paraId="6C66DBF6" w14:textId="77777777" w:rsidR="00A011A7" w:rsidRPr="00D86A80" w:rsidRDefault="00A011A7" w:rsidP="00A011A7">
      <w:pPr>
        <w:autoSpaceDE w:val="0"/>
        <w:autoSpaceDN w:val="0"/>
        <w:adjustRightInd w:val="0"/>
        <w:spacing w:afterLines="120" w:after="288" w:line="240" w:lineRule="auto"/>
        <w:rPr>
          <w:rFonts w:cs="Times New Roman"/>
          <w:color w:val="000000"/>
          <w:szCs w:val="24"/>
        </w:rPr>
      </w:pPr>
      <w:r w:rsidRPr="00C3657B">
        <w:rPr>
          <w:rFonts w:cs="Times New Roman"/>
          <w:color w:val="000000"/>
          <w:szCs w:val="24"/>
        </w:rPr>
        <w:t xml:space="preserve">Boo, S., Forslund </w:t>
      </w:r>
      <w:proofErr w:type="spellStart"/>
      <w:r w:rsidRPr="00C3657B">
        <w:rPr>
          <w:rFonts w:cs="Times New Roman"/>
          <w:color w:val="000000"/>
          <w:szCs w:val="24"/>
        </w:rPr>
        <w:t>Frykedal</w:t>
      </w:r>
      <w:proofErr w:type="spellEnd"/>
      <w:r w:rsidRPr="00C3657B">
        <w:rPr>
          <w:rFonts w:cs="Times New Roman"/>
          <w:color w:val="000000"/>
          <w:szCs w:val="24"/>
        </w:rPr>
        <w:t>, K. &amp; Thorsten, A. (2017).</w:t>
      </w:r>
      <w:r w:rsidRPr="00C3657B">
        <w:rPr>
          <w:rFonts w:cs="Times New Roman"/>
          <w:i/>
          <w:iCs/>
          <w:color w:val="000000"/>
          <w:szCs w:val="24"/>
        </w:rPr>
        <w:t xml:space="preserve"> </w:t>
      </w:r>
      <w:r w:rsidRPr="00D86A80">
        <w:rPr>
          <w:rFonts w:cs="Times New Roman"/>
          <w:i/>
          <w:iCs/>
          <w:color w:val="000000"/>
          <w:szCs w:val="24"/>
        </w:rPr>
        <w:t>Att anpass</w:t>
      </w:r>
      <w:r>
        <w:rPr>
          <w:rFonts w:cs="Times New Roman"/>
          <w:i/>
          <w:iCs/>
          <w:color w:val="000000"/>
          <w:szCs w:val="24"/>
        </w:rPr>
        <w:t>a</w:t>
      </w:r>
      <w:r w:rsidRPr="00D86A80">
        <w:rPr>
          <w:rFonts w:cs="Times New Roman"/>
          <w:i/>
          <w:iCs/>
          <w:color w:val="000000"/>
          <w:szCs w:val="24"/>
        </w:rPr>
        <w:t xml:space="preserve"> undervisning till individ och grupp </w:t>
      </w:r>
      <w:r>
        <w:rPr>
          <w:rFonts w:cs="Times New Roman"/>
          <w:i/>
          <w:iCs/>
          <w:color w:val="000000"/>
          <w:szCs w:val="24"/>
        </w:rPr>
        <w:t>i</w:t>
      </w:r>
      <w:r w:rsidRPr="00D86A80">
        <w:rPr>
          <w:rFonts w:cs="Times New Roman"/>
          <w:i/>
          <w:iCs/>
          <w:color w:val="000000"/>
          <w:szCs w:val="24"/>
        </w:rPr>
        <w:t xml:space="preserve"> klassrummet. </w:t>
      </w:r>
      <w:r w:rsidRPr="00D86A80">
        <w:rPr>
          <w:rFonts w:cs="Times New Roman"/>
          <w:color w:val="000000"/>
          <w:szCs w:val="24"/>
        </w:rPr>
        <w:t>Natur &amp; kultur.</w:t>
      </w:r>
    </w:p>
    <w:p w14:paraId="41116BBF" w14:textId="77777777" w:rsidR="00A011A7" w:rsidRPr="00346575" w:rsidRDefault="00A011A7" w:rsidP="00A011A7">
      <w:pPr>
        <w:autoSpaceDE w:val="0"/>
        <w:autoSpaceDN w:val="0"/>
        <w:adjustRightInd w:val="0"/>
        <w:spacing w:afterLines="120" w:after="288" w:line="240" w:lineRule="auto"/>
        <w:rPr>
          <w:rFonts w:cs="Times New Roman"/>
          <w:color w:val="000000"/>
          <w:szCs w:val="24"/>
        </w:rPr>
      </w:pPr>
      <w:r w:rsidRPr="00346575">
        <w:rPr>
          <w:rFonts w:cs="Times New Roman"/>
          <w:color w:val="000000"/>
          <w:szCs w:val="24"/>
        </w:rPr>
        <w:t xml:space="preserve">Jönsson, </w:t>
      </w:r>
      <w:r>
        <w:rPr>
          <w:rFonts w:cs="Times New Roman"/>
          <w:color w:val="000000"/>
          <w:szCs w:val="24"/>
        </w:rPr>
        <w:t xml:space="preserve">A. (2017). </w:t>
      </w:r>
      <w:r w:rsidRPr="00346575">
        <w:rPr>
          <w:rFonts w:cs="Times New Roman"/>
          <w:i/>
          <w:iCs/>
          <w:color w:val="000000"/>
          <w:szCs w:val="24"/>
        </w:rPr>
        <w:t>Lärande bedömning</w:t>
      </w:r>
      <w:r w:rsidRPr="00346575">
        <w:rPr>
          <w:rFonts w:cs="Times New Roman"/>
          <w:color w:val="000000"/>
          <w:szCs w:val="24"/>
        </w:rPr>
        <w:t xml:space="preserve">. Gleerups. </w:t>
      </w:r>
    </w:p>
    <w:p w14:paraId="545F5022" w14:textId="77777777" w:rsidR="00A011A7" w:rsidRDefault="00A011A7" w:rsidP="00A011A7">
      <w:pPr>
        <w:autoSpaceDE w:val="0"/>
        <w:autoSpaceDN w:val="0"/>
        <w:adjustRightInd w:val="0"/>
        <w:spacing w:afterLines="120" w:after="288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Karlberg, M &amp; Samuelsson, M. (2021). </w:t>
      </w:r>
      <w:r w:rsidRPr="008112EC">
        <w:rPr>
          <w:rFonts w:cs="Times New Roman"/>
          <w:i/>
          <w:iCs/>
          <w:color w:val="000000"/>
          <w:szCs w:val="24"/>
        </w:rPr>
        <w:t>Ledarskap, sociala relationer och konflikthantering för lärare</w:t>
      </w:r>
      <w:r>
        <w:rPr>
          <w:rFonts w:cs="Times New Roman"/>
          <w:color w:val="000000"/>
          <w:szCs w:val="24"/>
        </w:rPr>
        <w:t>. Natur och kultur.</w:t>
      </w:r>
    </w:p>
    <w:p w14:paraId="679208B5" w14:textId="77777777" w:rsidR="00A011A7" w:rsidRDefault="00A011A7" w:rsidP="00A011A7">
      <w:pPr>
        <w:autoSpaceDE w:val="0"/>
        <w:autoSpaceDN w:val="0"/>
        <w:adjustRightInd w:val="0"/>
        <w:spacing w:afterLines="120" w:after="288" w:line="240" w:lineRule="auto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Lauvås</w:t>
      </w:r>
      <w:proofErr w:type="spellEnd"/>
      <w:r>
        <w:rPr>
          <w:rFonts w:cs="Times New Roman"/>
          <w:color w:val="000000"/>
          <w:szCs w:val="24"/>
        </w:rPr>
        <w:t xml:space="preserve">, P. &amp; Jönsson, A. (2019). </w:t>
      </w:r>
      <w:r w:rsidRPr="00D86A80">
        <w:rPr>
          <w:rFonts w:cs="Times New Roman"/>
          <w:i/>
          <w:iCs/>
          <w:color w:val="000000"/>
          <w:szCs w:val="24"/>
        </w:rPr>
        <w:t>Ren formativ bedömning. En ny bedömningspraktik</w:t>
      </w:r>
      <w:r>
        <w:rPr>
          <w:rFonts w:cs="Times New Roman"/>
          <w:color w:val="000000"/>
          <w:szCs w:val="24"/>
        </w:rPr>
        <w:t>. Studentlitteratur.</w:t>
      </w:r>
    </w:p>
    <w:p w14:paraId="6864F838" w14:textId="77777777" w:rsidR="00A011A7" w:rsidRPr="00346575" w:rsidRDefault="00A011A7" w:rsidP="00A011A7">
      <w:pPr>
        <w:autoSpaceDE w:val="0"/>
        <w:autoSpaceDN w:val="0"/>
        <w:adjustRightInd w:val="0"/>
        <w:spacing w:afterLines="120" w:after="288" w:line="240" w:lineRule="auto"/>
        <w:rPr>
          <w:rFonts w:cs="Times New Roman"/>
          <w:color w:val="000000"/>
          <w:szCs w:val="24"/>
        </w:rPr>
      </w:pPr>
      <w:r w:rsidRPr="00346575">
        <w:rPr>
          <w:rFonts w:cs="Times New Roman"/>
          <w:color w:val="000000"/>
          <w:szCs w:val="24"/>
        </w:rPr>
        <w:t xml:space="preserve">Lindström, </w:t>
      </w:r>
      <w:r>
        <w:rPr>
          <w:rFonts w:cs="Times New Roman"/>
          <w:color w:val="000000"/>
          <w:szCs w:val="24"/>
        </w:rPr>
        <w:t xml:space="preserve">L., </w:t>
      </w:r>
      <w:r w:rsidRPr="00346575">
        <w:rPr>
          <w:rFonts w:cs="Times New Roman"/>
          <w:color w:val="000000"/>
          <w:szCs w:val="24"/>
        </w:rPr>
        <w:t>Lindberg</w:t>
      </w:r>
      <w:r>
        <w:rPr>
          <w:rFonts w:cs="Times New Roman"/>
          <w:color w:val="000000"/>
          <w:szCs w:val="24"/>
        </w:rPr>
        <w:t>, V. &amp;</w:t>
      </w:r>
      <w:r w:rsidRPr="00346575">
        <w:rPr>
          <w:rFonts w:cs="Times New Roman"/>
          <w:color w:val="000000"/>
          <w:szCs w:val="24"/>
        </w:rPr>
        <w:t xml:space="preserve"> Pettersson</w:t>
      </w:r>
      <w:r>
        <w:rPr>
          <w:rFonts w:cs="Times New Roman"/>
          <w:color w:val="000000"/>
          <w:szCs w:val="24"/>
        </w:rPr>
        <w:t xml:space="preserve">, A. </w:t>
      </w:r>
      <w:r w:rsidRPr="00346575">
        <w:rPr>
          <w:rFonts w:cs="Times New Roman"/>
          <w:color w:val="000000"/>
          <w:szCs w:val="24"/>
        </w:rPr>
        <w:t>(red.),</w:t>
      </w:r>
      <w:r>
        <w:rPr>
          <w:rFonts w:cs="Times New Roman"/>
          <w:color w:val="000000"/>
          <w:szCs w:val="24"/>
        </w:rPr>
        <w:t xml:space="preserve"> (2011).</w:t>
      </w:r>
      <w:r w:rsidRPr="00346575">
        <w:rPr>
          <w:rFonts w:cs="Times New Roman"/>
          <w:color w:val="000000"/>
          <w:szCs w:val="24"/>
        </w:rPr>
        <w:t xml:space="preserve"> </w:t>
      </w:r>
      <w:r w:rsidRPr="00346575">
        <w:rPr>
          <w:rFonts w:cs="Times New Roman"/>
          <w:i/>
          <w:iCs/>
          <w:color w:val="000000"/>
          <w:szCs w:val="24"/>
        </w:rPr>
        <w:t>Pedagogisk bedömning: Om att dokumentera, bedöma och utveckla kunskap</w:t>
      </w:r>
      <w:r>
        <w:rPr>
          <w:rFonts w:cs="Times New Roman"/>
          <w:i/>
          <w:iCs/>
          <w:color w:val="000000"/>
          <w:szCs w:val="24"/>
        </w:rPr>
        <w:t>.</w:t>
      </w:r>
      <w:r w:rsidRPr="00346575">
        <w:rPr>
          <w:rFonts w:cs="Times New Roman"/>
          <w:color w:val="000000"/>
          <w:szCs w:val="24"/>
        </w:rPr>
        <w:t xml:space="preserve"> Liber.</w:t>
      </w:r>
    </w:p>
    <w:p w14:paraId="04936ED7" w14:textId="77777777" w:rsidR="00A011A7" w:rsidRDefault="00A011A7" w:rsidP="00A011A7">
      <w:pPr>
        <w:autoSpaceDE w:val="0"/>
        <w:autoSpaceDN w:val="0"/>
        <w:adjustRightInd w:val="0"/>
        <w:spacing w:afterLines="120" w:after="288" w:line="240" w:lineRule="auto"/>
        <w:rPr>
          <w:rFonts w:cs="Times New Roman"/>
          <w:color w:val="000000"/>
          <w:szCs w:val="24"/>
        </w:rPr>
      </w:pPr>
      <w:r w:rsidRPr="001F4890">
        <w:rPr>
          <w:rFonts w:cs="Times New Roman"/>
          <w:color w:val="000000"/>
          <w:szCs w:val="24"/>
        </w:rPr>
        <w:t xml:space="preserve">Lundgren, U. P., </w:t>
      </w:r>
      <w:r>
        <w:rPr>
          <w:rFonts w:cs="Times New Roman"/>
          <w:color w:val="000000"/>
          <w:szCs w:val="24"/>
        </w:rPr>
        <w:t xml:space="preserve">Säljö, R. &amp; Liberg, C. (red) (2020). </w:t>
      </w:r>
      <w:r w:rsidRPr="001F4890">
        <w:rPr>
          <w:rFonts w:cs="Times New Roman"/>
          <w:i/>
          <w:iCs/>
          <w:color w:val="000000"/>
          <w:szCs w:val="24"/>
        </w:rPr>
        <w:t xml:space="preserve">Lärande, skola, bildning. Grundbok för lärare. </w:t>
      </w:r>
      <w:r>
        <w:rPr>
          <w:rFonts w:cs="Times New Roman"/>
          <w:color w:val="000000"/>
          <w:szCs w:val="24"/>
        </w:rPr>
        <w:t xml:space="preserve">Natur &amp; kultur. </w:t>
      </w:r>
    </w:p>
    <w:p w14:paraId="270FD033" w14:textId="77777777" w:rsidR="00A011A7" w:rsidRDefault="00A011A7" w:rsidP="00A011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Nilholm</w:t>
      </w:r>
      <w:proofErr w:type="spellEnd"/>
      <w:r>
        <w:rPr>
          <w:rFonts w:cs="Times New Roman"/>
          <w:color w:val="000000"/>
          <w:szCs w:val="24"/>
        </w:rPr>
        <w:t xml:space="preserve">, C. (2020). </w:t>
      </w:r>
      <w:r w:rsidRPr="008112EC">
        <w:rPr>
          <w:rFonts w:cs="Times New Roman"/>
          <w:i/>
          <w:iCs/>
          <w:color w:val="000000"/>
          <w:szCs w:val="24"/>
        </w:rPr>
        <w:t>Perspektiv på specialpedagogik.</w:t>
      </w:r>
      <w:r>
        <w:rPr>
          <w:rFonts w:cs="Times New Roman"/>
          <w:color w:val="000000"/>
          <w:szCs w:val="24"/>
        </w:rPr>
        <w:t xml:space="preserve"> Studentlitteratur. </w:t>
      </w:r>
    </w:p>
    <w:p w14:paraId="24B300CE" w14:textId="77777777" w:rsidR="00A011A7" w:rsidRDefault="00A011A7" w:rsidP="00A011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0232B53B" w14:textId="77777777" w:rsidR="00A011A7" w:rsidRDefault="00A011A7" w:rsidP="00A011A7">
      <w:pPr>
        <w:autoSpaceDE w:val="0"/>
        <w:autoSpaceDN w:val="0"/>
        <w:adjustRightInd w:val="0"/>
        <w:spacing w:afterLines="120" w:after="288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Skolverket (2011). </w:t>
      </w:r>
      <w:r w:rsidRPr="00D86A80">
        <w:rPr>
          <w:rFonts w:cs="Times New Roman"/>
          <w:i/>
          <w:iCs/>
          <w:color w:val="000000"/>
          <w:szCs w:val="24"/>
        </w:rPr>
        <w:t>Läroplan för gymnasieskolan</w:t>
      </w:r>
      <w:r>
        <w:rPr>
          <w:rFonts w:cs="Times New Roman"/>
          <w:i/>
          <w:iCs/>
          <w:color w:val="000000"/>
          <w:szCs w:val="24"/>
        </w:rPr>
        <w:t>, Gy11</w:t>
      </w:r>
      <w:r>
        <w:rPr>
          <w:rFonts w:cs="Times New Roman"/>
          <w:color w:val="000000"/>
          <w:szCs w:val="24"/>
        </w:rPr>
        <w:t xml:space="preserve">. Hämtad 230105 från: </w:t>
      </w:r>
      <w:hyperlink r:id="rId5" w:history="1">
        <w:r w:rsidRPr="007836DE">
          <w:rPr>
            <w:rStyle w:val="Hyperlnk"/>
            <w:szCs w:val="24"/>
          </w:rPr>
          <w:t>https://www.skolverket.se/undervisning/gymnasieskolan/laroplan-program-och-amnen-i-gymnasieskolan/laroplan-gy11-for-gymnasieskolan</w:t>
        </w:r>
      </w:hyperlink>
    </w:p>
    <w:p w14:paraId="6E5F5C77" w14:textId="77777777" w:rsidR="00A011A7" w:rsidRPr="00D86A80" w:rsidRDefault="00A011A7" w:rsidP="00A011A7">
      <w:pPr>
        <w:autoSpaceDE w:val="0"/>
        <w:autoSpaceDN w:val="0"/>
        <w:adjustRightInd w:val="0"/>
        <w:spacing w:afterLines="120" w:after="288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Samuelsson, M. (2017). </w:t>
      </w:r>
      <w:r w:rsidRPr="008112EC">
        <w:rPr>
          <w:rFonts w:cs="Times New Roman"/>
          <w:i/>
          <w:iCs/>
          <w:color w:val="000000"/>
          <w:szCs w:val="24"/>
        </w:rPr>
        <w:t>Lärandets ordning och reda. Ledarskap i klassrummet</w:t>
      </w:r>
      <w:r>
        <w:rPr>
          <w:rFonts w:cs="Times New Roman"/>
          <w:color w:val="000000"/>
          <w:szCs w:val="24"/>
        </w:rPr>
        <w:t xml:space="preserve">. Natur och kultur. </w:t>
      </w:r>
    </w:p>
    <w:p w14:paraId="5B6B3EBD" w14:textId="77777777" w:rsidR="00A011A7" w:rsidRDefault="00A011A7" w:rsidP="00A011A7">
      <w:pPr>
        <w:autoSpaceDE w:val="0"/>
        <w:autoSpaceDN w:val="0"/>
        <w:adjustRightInd w:val="0"/>
        <w:spacing w:after="0" w:line="240" w:lineRule="auto"/>
      </w:pPr>
      <w:r>
        <w:t xml:space="preserve">Skolverket (2022) Bedömning. </w:t>
      </w:r>
      <w:r w:rsidRPr="004B23E5">
        <w:rPr>
          <w:i/>
          <w:iCs/>
        </w:rPr>
        <w:t>Skolverket.se</w:t>
      </w:r>
      <w:r>
        <w:rPr>
          <w:i/>
          <w:iCs/>
        </w:rPr>
        <w:t xml:space="preserve"> </w:t>
      </w:r>
      <w:r w:rsidRPr="004B23E5">
        <w:t>Hämtad 220801 från</w:t>
      </w:r>
      <w:r>
        <w:rPr>
          <w:rFonts w:eastAsiaTheme="majorEastAsia"/>
        </w:rPr>
        <w:t>:</w:t>
      </w:r>
      <w:r w:rsidRPr="004B23E5">
        <w:rPr>
          <w:rFonts w:eastAsiaTheme="majorEastAsia"/>
        </w:rPr>
        <w:t xml:space="preserve">  </w:t>
      </w:r>
      <w:hyperlink r:id="rId6" w:history="1">
        <w:r w:rsidRPr="007836DE">
          <w:rPr>
            <w:rStyle w:val="Hyperlnk"/>
            <w:rFonts w:eastAsiaTheme="majorEastAsia"/>
          </w:rPr>
          <w:t>https://www.skolverket.se/a-o/landningssidor-a-o/bedomning</w:t>
        </w:r>
      </w:hyperlink>
      <w:r w:rsidRPr="000B71AC">
        <w:t xml:space="preserve"> </w:t>
      </w:r>
    </w:p>
    <w:p w14:paraId="3C52ACA8" w14:textId="77777777" w:rsidR="00A011A7" w:rsidRPr="00E516FC" w:rsidRDefault="00A011A7" w:rsidP="00A011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AB67442" w14:textId="77777777" w:rsidR="00A011A7" w:rsidRDefault="00A011A7" w:rsidP="00A011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Skolverket (2022).</w:t>
      </w:r>
      <w:r w:rsidRPr="00D86A80">
        <w:rPr>
          <w:rFonts w:cs="Times New Roman"/>
          <w:i/>
          <w:iCs/>
          <w:color w:val="000000"/>
          <w:szCs w:val="24"/>
        </w:rPr>
        <w:t xml:space="preserve"> Läroplan för grundskolan, förskoleklassen och fritidshemmet, Lgr 22. </w:t>
      </w:r>
    </w:p>
    <w:p w14:paraId="5496EFE7" w14:textId="77777777" w:rsidR="00A011A7" w:rsidRDefault="00A011A7" w:rsidP="00A011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Hämtad 221005 från: </w:t>
      </w:r>
      <w:hyperlink r:id="rId7" w:history="1">
        <w:r w:rsidRPr="007836DE">
          <w:rPr>
            <w:rStyle w:val="Hyperlnk"/>
            <w:szCs w:val="24"/>
          </w:rPr>
          <w:t>https://www.skolverket.se/getFile?file=9723</w:t>
        </w:r>
      </w:hyperlink>
    </w:p>
    <w:p w14:paraId="3D7E4849" w14:textId="77777777" w:rsidR="00A011A7" w:rsidRDefault="00A011A7" w:rsidP="00A011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30A7EA6B" w14:textId="77777777" w:rsidR="00A011A7" w:rsidRDefault="00A011A7" w:rsidP="00A011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Thornberg, R. (2020). </w:t>
      </w:r>
      <w:r w:rsidRPr="001F4890">
        <w:rPr>
          <w:rFonts w:cs="Times New Roman"/>
          <w:i/>
          <w:iCs/>
          <w:color w:val="000000"/>
          <w:szCs w:val="24"/>
        </w:rPr>
        <w:t>Det sociala livet i skolan: Socialpsykologiska perspektiv</w:t>
      </w:r>
      <w:r>
        <w:rPr>
          <w:rFonts w:cs="Times New Roman"/>
          <w:color w:val="000000"/>
          <w:szCs w:val="24"/>
        </w:rPr>
        <w:t>. Liber.</w:t>
      </w:r>
    </w:p>
    <w:p w14:paraId="34D8D2CE" w14:textId="77777777" w:rsidR="00A011A7" w:rsidRPr="008112EC" w:rsidRDefault="00A011A7" w:rsidP="00A011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7D1BEAB2" w14:textId="77777777" w:rsidR="00A011A7" w:rsidRPr="004B23E5" w:rsidRDefault="00A011A7" w:rsidP="00A011A7">
      <w:proofErr w:type="spellStart"/>
      <w:r>
        <w:rPr>
          <w:szCs w:val="24"/>
        </w:rPr>
        <w:t>LiU</w:t>
      </w:r>
      <w:proofErr w:type="spellEnd"/>
      <w:r>
        <w:rPr>
          <w:szCs w:val="24"/>
        </w:rPr>
        <w:t xml:space="preserve"> (2022) Verksamhetsförlagd utbildning vid lärarutbildningen. </w:t>
      </w:r>
      <w:r w:rsidRPr="004B23E5">
        <w:rPr>
          <w:i/>
          <w:iCs/>
          <w:szCs w:val="24"/>
        </w:rPr>
        <w:t>LiU.se.</w:t>
      </w:r>
      <w:r w:rsidRPr="004B23E5">
        <w:rPr>
          <w:szCs w:val="24"/>
        </w:rPr>
        <w:t xml:space="preserve"> </w:t>
      </w:r>
      <w:r w:rsidRPr="004B23E5">
        <w:t>Hämtad 220801 från</w:t>
      </w:r>
      <w:r>
        <w:rPr>
          <w:rFonts w:eastAsiaTheme="majorEastAsia"/>
        </w:rPr>
        <w:t>:</w:t>
      </w:r>
      <w:r w:rsidRPr="004B23E5">
        <w:rPr>
          <w:rFonts w:eastAsiaTheme="majorEastAsia"/>
        </w:rPr>
        <w:t xml:space="preserve">  </w:t>
      </w:r>
      <w:hyperlink r:id="rId8" w:history="1">
        <w:r w:rsidRPr="004B23E5">
          <w:rPr>
            <w:rStyle w:val="Hyperlnk"/>
          </w:rPr>
          <w:t>https://liu.se/artikel/verksamhetsforlagd-utbildning-vid-lararutbildningen</w:t>
        </w:r>
      </w:hyperlink>
    </w:p>
    <w:bookmarkEnd w:id="2"/>
    <w:p w14:paraId="3307A1E8" w14:textId="77777777" w:rsidR="00A011A7" w:rsidRPr="000B71AC" w:rsidRDefault="00A011A7" w:rsidP="00A011A7">
      <w:pPr>
        <w:pStyle w:val="Brdtext3"/>
      </w:pPr>
    </w:p>
    <w:p w14:paraId="7857441C" w14:textId="5CB29C40" w:rsidR="00A011A7" w:rsidRDefault="00A011A7">
      <w:r>
        <w:t xml:space="preserve">Plus annan litteratur som du använt i tidigare </w:t>
      </w:r>
      <w:proofErr w:type="spellStart"/>
      <w:r>
        <w:t>kurser.</w:t>
      </w:r>
      <w:proofErr w:type="spellEnd"/>
    </w:p>
    <w:sectPr w:rsidR="00A0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A7"/>
    <w:rsid w:val="002121F1"/>
    <w:rsid w:val="00A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C2F5F"/>
  <w15:chartTrackingRefBased/>
  <w15:docId w15:val="{FB6F63BD-F1CD-C64B-A589-4454987E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A7"/>
    <w:pPr>
      <w:spacing w:after="160" w:line="259" w:lineRule="auto"/>
    </w:pPr>
    <w:rPr>
      <w:rFonts w:ascii="Times New Roman" w:hAnsi="Times New Roman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011A7"/>
    <w:pPr>
      <w:keepNext/>
      <w:keepLines/>
      <w:spacing w:before="360" w:after="120"/>
      <w:outlineLvl w:val="0"/>
    </w:pPr>
    <w:rPr>
      <w:rFonts w:ascii="Cambria" w:eastAsiaTheme="majorEastAsia" w:hAnsi="Cambria" w:cstheme="majorBidi"/>
      <w:b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11A7"/>
    <w:pPr>
      <w:keepNext/>
      <w:keepLines/>
      <w:spacing w:before="240" w:after="60"/>
      <w:outlineLvl w:val="1"/>
    </w:pPr>
    <w:rPr>
      <w:rFonts w:ascii="Cambria" w:eastAsiaTheme="majorEastAsia" w:hAnsi="Cambria" w:cstheme="majorBidi"/>
      <w:b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011A7"/>
    <w:rPr>
      <w:rFonts w:ascii="Cambria" w:eastAsiaTheme="majorEastAsia" w:hAnsi="Cambria" w:cstheme="majorBidi"/>
      <w:b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011A7"/>
    <w:rPr>
      <w:rFonts w:ascii="Cambria" w:eastAsiaTheme="majorEastAsia" w:hAnsi="Cambria" w:cstheme="majorBidi"/>
      <w:b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A011A7"/>
    <w:rPr>
      <w:color w:val="0563C1" w:themeColor="hyperlink"/>
      <w:u w:val="single"/>
    </w:rPr>
  </w:style>
  <w:style w:type="paragraph" w:styleId="Brdtext3">
    <w:name w:val="Body Text 3"/>
    <w:basedOn w:val="Normal"/>
    <w:link w:val="Brdtext3Char"/>
    <w:uiPriority w:val="99"/>
    <w:rsid w:val="00A011A7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character" w:customStyle="1" w:styleId="Brdtext3Char">
    <w:name w:val="Brödtext 3 Char"/>
    <w:basedOn w:val="Standardstycketeckensnitt"/>
    <w:link w:val="Brdtext3"/>
    <w:uiPriority w:val="99"/>
    <w:rsid w:val="00A011A7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u.se/artikel/verksamhetsforlagd-utbildning-vid-lararutbildningen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skolverket.se/getFile?file=9723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verket.se/a-o/landningssidor-a-o/bedomnin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skolverket.se/undervisning/gymnasieskolan/laroplan-program-och-amnen-i-gymnasieskolan/laroplan-gy11-for-gymnasieskola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raresyrkesetik.se/yrkesetike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C00625AD4F684F80BBE44E43C5849C" ma:contentTypeVersion="4" ma:contentTypeDescription="Skapa ett nytt dokument." ma:contentTypeScope="" ma:versionID="af631f82e88108c69c7301c7ae01c638">
  <xsd:schema xmlns:xsd="http://www.w3.org/2001/XMLSchema" xmlns:xs="http://www.w3.org/2001/XMLSchema" xmlns:p="http://schemas.microsoft.com/office/2006/metadata/properties" xmlns:ns2="a6949cbf-6185-4000-ad09-6ccd2758cad5" xmlns:ns3="d001d134-2925-4a6e-ad06-53bce508762d" targetNamespace="http://schemas.microsoft.com/office/2006/metadata/properties" ma:root="true" ma:fieldsID="e226c15a7e20eb0e386b268151b7cae2" ns2:_="" ns3:_="">
    <xsd:import namespace="a6949cbf-6185-4000-ad09-6ccd2758cad5"/>
    <xsd:import namespace="d001d134-2925-4a6e-ad06-53bce508762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49cbf-6185-4000-ad09-6ccd2758cad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1d134-2925-4a6e-ad06-53bce508762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a6949cbf-6185-4000-ad09-6ccd2758cad5" xsi:nil="true"/>
    <_lisam_PublishedVersion xmlns="d001d134-2925-4a6e-ad06-53bce508762d">2.0</_lisam_PublishedVersion>
  </documentManagement>
</p:properties>
</file>

<file path=customXml/itemProps1.xml><?xml version="1.0" encoding="utf-8"?>
<ds:datastoreItem xmlns:ds="http://schemas.openxmlformats.org/officeDocument/2006/customXml" ds:itemID="{35CBBFAB-1E87-4D19-86C3-05CAE0CA9267}"/>
</file>

<file path=customXml/itemProps2.xml><?xml version="1.0" encoding="utf-8"?>
<ds:datastoreItem xmlns:ds="http://schemas.openxmlformats.org/officeDocument/2006/customXml" ds:itemID="{4E428BC0-403D-4535-95FE-0E682F1D81CA}"/>
</file>

<file path=customXml/itemProps3.xml><?xml version="1.0" encoding="utf-8"?>
<ds:datastoreItem xmlns:ds="http://schemas.openxmlformats.org/officeDocument/2006/customXml" ds:itemID="{7CA1D5DC-3644-4A60-A7EC-622E6FEEFD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Scharff</dc:creator>
  <cp:keywords/>
  <dc:description/>
  <cp:lastModifiedBy>Åsa Scharff</cp:lastModifiedBy>
  <cp:revision>2</cp:revision>
  <dcterms:created xsi:type="dcterms:W3CDTF">2023-04-03T10:18:00Z</dcterms:created>
  <dcterms:modified xsi:type="dcterms:W3CDTF">2023-04-03T10:21:00Z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0x01010067C00625AD4F684F80BBE44E43C5849C</vt:lpwstr>
  </property>
</Properties>
</file>