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1" w:rsidRDefault="009176E1" w:rsidP="00917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Religionshistoria </w:t>
      </w:r>
      <w:r>
        <w:rPr>
          <w:rFonts w:ascii="TimesNewRomanPS-BoldMT" w:hAnsi="TimesNewRomanPS-BoldMT" w:cs="TimesNewRomanPS-BoldMT"/>
          <w:b/>
          <w:bCs/>
          <w:color w:val="262626"/>
          <w:szCs w:val="24"/>
        </w:rPr>
        <w:t xml:space="preserve">fortsättningskurs -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fristående och lärarstudenter delkurs 1</w:t>
      </w:r>
    </w:p>
    <w:p w:rsidR="009176E1" w:rsidRDefault="009176E1" w:rsidP="00917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Kursansvarig</w:t>
      </w:r>
      <w:r>
        <w:rPr>
          <w:rFonts w:ascii="TimesNewRomanPSMT" w:hAnsi="TimesNewRomanPSMT" w:cs="TimesNewRomanPSMT"/>
          <w:color w:val="000000"/>
          <w:szCs w:val="24"/>
        </w:rPr>
        <w:t>: Fredrik Gregorius</w:t>
      </w:r>
    </w:p>
    <w:p w:rsidR="009176E1" w:rsidRPr="00D020E2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Kurskoder</w:t>
      </w:r>
      <w:r>
        <w:rPr>
          <w:rFonts w:ascii="TimesNewRomanPSMT" w:hAnsi="TimesNewRomanPSMT" w:cs="TimesNewRomanPSMT"/>
          <w:color w:val="000000"/>
          <w:szCs w:val="24"/>
        </w:rPr>
        <w:t>:</w:t>
      </w:r>
      <w:r w:rsidRPr="00D020E2">
        <w:t xml:space="preserve"> </w:t>
      </w:r>
      <w:r w:rsidR="003E283D" w:rsidRPr="003E283D">
        <w:rPr>
          <w:rFonts w:cs="Times New Roman"/>
          <w:color w:val="000000"/>
          <w:szCs w:val="24"/>
        </w:rPr>
        <w:t xml:space="preserve">92RE43 </w:t>
      </w:r>
      <w:bookmarkStart w:id="0" w:name="_GoBack"/>
      <w:bookmarkEnd w:id="0"/>
      <w:r w:rsidR="003E283D" w:rsidRPr="003E283D">
        <w:rPr>
          <w:rFonts w:cs="Times New Roman"/>
          <w:color w:val="000000"/>
          <w:szCs w:val="24"/>
        </w:rPr>
        <w:t>och 790G79</w:t>
      </w:r>
    </w:p>
    <w:p w:rsidR="009176E1" w:rsidRDefault="009176E1" w:rsidP="00917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8376A"/>
          <w:szCs w:val="24"/>
        </w:rPr>
      </w:pPr>
    </w:p>
    <w:p w:rsidR="009176E1" w:rsidRPr="006B1EE0" w:rsidRDefault="009176E1" w:rsidP="00917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8376A"/>
          <w:szCs w:val="24"/>
        </w:rPr>
      </w:pPr>
      <w:r w:rsidRPr="006B1EE0">
        <w:rPr>
          <w:rFonts w:ascii="TimesNewRomanPS-BoldMT" w:hAnsi="TimesNewRomanPS-BoldMT" w:cs="TimesNewRomanPS-BoldMT"/>
          <w:b/>
          <w:bCs/>
          <w:color w:val="18376A"/>
          <w:szCs w:val="24"/>
        </w:rPr>
        <w:t>Litteraturlista</w:t>
      </w:r>
    </w:p>
    <w:p w:rsidR="009176E1" w:rsidRPr="006B1EE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2"/>
        </w:rPr>
      </w:pPr>
    </w:p>
    <w:p w:rsidR="003E283D" w:rsidRPr="003E283D" w:rsidRDefault="003E283D" w:rsidP="009176E1">
      <w:pPr>
        <w:rPr>
          <w:rFonts w:cs="Times New Roman"/>
          <w:b/>
          <w:bCs/>
          <w:color w:val="000000"/>
          <w:sz w:val="22"/>
        </w:rPr>
      </w:pPr>
      <w:r w:rsidRPr="003E283D">
        <w:rPr>
          <w:rFonts w:cs="Times New Roman"/>
          <w:b/>
          <w:bCs/>
          <w:color w:val="000000"/>
          <w:sz w:val="22"/>
        </w:rPr>
        <w:t>Kursens första del</w:t>
      </w:r>
    </w:p>
    <w:p w:rsidR="009176E1" w:rsidRPr="000E5D40" w:rsidRDefault="009176E1" w:rsidP="009176E1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 xml:space="preserve">Larsson, Göran &amp; </w:t>
      </w:r>
      <w:proofErr w:type="spellStart"/>
      <w:r w:rsidRPr="000E5D40">
        <w:rPr>
          <w:rFonts w:cs="Times New Roman"/>
          <w:bCs/>
          <w:color w:val="000000"/>
          <w:sz w:val="22"/>
        </w:rPr>
        <w:t>Sorgenfrei</w:t>
      </w:r>
      <w:proofErr w:type="spellEnd"/>
      <w:r w:rsidRPr="000E5D40">
        <w:rPr>
          <w:rFonts w:cs="Times New Roman"/>
          <w:bCs/>
          <w:color w:val="000000"/>
          <w:sz w:val="22"/>
        </w:rPr>
        <w:t xml:space="preserve">, Simon &amp; Stockman, Max: (2017) </w:t>
      </w:r>
      <w:r w:rsidRPr="000E5D40">
        <w:rPr>
          <w:rFonts w:cs="Times New Roman"/>
          <w:bCs/>
          <w:i/>
          <w:color w:val="000000"/>
          <w:sz w:val="22"/>
        </w:rPr>
        <w:t xml:space="preserve">Religiösa minoriteter från </w:t>
      </w:r>
      <w:proofErr w:type="spellStart"/>
      <w:r w:rsidRPr="000E5D40">
        <w:rPr>
          <w:rFonts w:cs="Times New Roman"/>
          <w:bCs/>
          <w:i/>
          <w:color w:val="000000"/>
          <w:sz w:val="22"/>
        </w:rPr>
        <w:t>Mellanönstern</w:t>
      </w:r>
      <w:proofErr w:type="spellEnd"/>
      <w:r w:rsidRPr="000E5D40">
        <w:rPr>
          <w:rFonts w:cs="Times New Roman"/>
          <w:bCs/>
          <w:color w:val="000000"/>
          <w:sz w:val="22"/>
        </w:rPr>
        <w:t xml:space="preserve">. SST:s Skriftserie Nr 7. Stockholm. Kan beställas från </w:t>
      </w:r>
      <w:hyperlink r:id="rId4" w:history="1">
        <w:r w:rsidRPr="000E5D40">
          <w:rPr>
            <w:rStyle w:val="Hyperlnk"/>
            <w:rFonts w:cs="Times New Roman"/>
            <w:bCs/>
            <w:sz w:val="22"/>
          </w:rPr>
          <w:t>http://www.sst.a.se/material/sstsskriftserie.4.21a8337f154abc1a5dd65bfb.html</w:t>
        </w:r>
      </w:hyperlink>
      <w:r w:rsidRPr="000E5D40">
        <w:rPr>
          <w:rFonts w:cs="Times New Roman"/>
          <w:bCs/>
          <w:color w:val="000000"/>
          <w:sz w:val="22"/>
        </w:rPr>
        <w:t xml:space="preserve"> </w:t>
      </w:r>
    </w:p>
    <w:p w:rsidR="009176E1" w:rsidRPr="000E5D40" w:rsidRDefault="009176E1" w:rsidP="009176E1">
      <w:pPr>
        <w:spacing w:after="0" w:line="240" w:lineRule="auto"/>
        <w:rPr>
          <w:rFonts w:eastAsia="Times New Roman" w:cs="Times New Roman"/>
          <w:sz w:val="22"/>
          <w:lang w:val="en-US" w:eastAsia="sv-SE"/>
        </w:rPr>
      </w:pPr>
      <w:r w:rsidRPr="000E5D40">
        <w:rPr>
          <w:rFonts w:eastAsia="Times New Roman" w:cs="Times New Roman"/>
          <w:sz w:val="22"/>
          <w:lang w:val="en-US" w:eastAsia="sv-SE"/>
        </w:rPr>
        <w:t xml:space="preserve">McGuire, Meredith B. (2008) </w:t>
      </w:r>
      <w:r w:rsidRPr="000E5D40">
        <w:rPr>
          <w:rFonts w:eastAsia="Times New Roman" w:cs="Times New Roman"/>
          <w:bCs/>
          <w:i/>
          <w:kern w:val="36"/>
          <w:sz w:val="22"/>
          <w:lang w:val="en-US" w:eastAsia="sv-SE"/>
        </w:rPr>
        <w:t>Lived religion: faith and practice in everyday life</w:t>
      </w:r>
      <w:r w:rsidRPr="000E5D40">
        <w:rPr>
          <w:rFonts w:eastAsia="Times New Roman" w:cs="Times New Roman"/>
          <w:bCs/>
          <w:kern w:val="36"/>
          <w:sz w:val="22"/>
          <w:lang w:val="en-US" w:eastAsia="sv-SE"/>
        </w:rPr>
        <w:t>.</w:t>
      </w:r>
    </w:p>
    <w:p w:rsidR="009176E1" w:rsidRPr="000E5D40" w:rsidRDefault="009176E1" w:rsidP="009176E1">
      <w:pPr>
        <w:spacing w:after="0" w:line="240" w:lineRule="auto"/>
        <w:rPr>
          <w:rFonts w:eastAsia="Times New Roman" w:cs="Times New Roman"/>
          <w:sz w:val="22"/>
          <w:lang w:val="en-US" w:eastAsia="sv-SE"/>
        </w:rPr>
      </w:pPr>
      <w:r w:rsidRPr="000E5D40">
        <w:rPr>
          <w:rFonts w:eastAsia="Times New Roman" w:cs="Times New Roman"/>
          <w:sz w:val="22"/>
          <w:lang w:val="en-US" w:eastAsia="sv-SE"/>
        </w:rPr>
        <w:t>Oxford University Press</w:t>
      </w:r>
    </w:p>
    <w:p w:rsidR="009176E1" w:rsidRPr="000E5D40" w:rsidRDefault="009176E1" w:rsidP="009176E1">
      <w:pPr>
        <w:spacing w:before="100" w:beforeAutospacing="1" w:after="100" w:afterAutospacing="1" w:line="240" w:lineRule="auto"/>
        <w:outlineLvl w:val="0"/>
        <w:rPr>
          <w:sz w:val="22"/>
        </w:rPr>
      </w:pPr>
      <w:proofErr w:type="spellStart"/>
      <w:r w:rsidRPr="000E5D40">
        <w:rPr>
          <w:sz w:val="22"/>
          <w:lang w:val="en-US"/>
        </w:rPr>
        <w:t>Otterbeck</w:t>
      </w:r>
      <w:proofErr w:type="spellEnd"/>
      <w:r w:rsidRPr="000E5D40">
        <w:rPr>
          <w:sz w:val="22"/>
          <w:lang w:val="en-US"/>
        </w:rPr>
        <w:t xml:space="preserve">, Jonas (2010). </w:t>
      </w:r>
      <w:r w:rsidRPr="000E5D40">
        <w:rPr>
          <w:i/>
          <w:sz w:val="22"/>
        </w:rPr>
        <w:t>Samtidsislam – Unga muslimer i Malmö och Köpenhamn</w:t>
      </w:r>
      <w:r w:rsidRPr="000E5D40">
        <w:rPr>
          <w:sz w:val="22"/>
        </w:rPr>
        <w:t>. Stockholm: Carlsson.</w:t>
      </w:r>
    </w:p>
    <w:p w:rsidR="009176E1" w:rsidRPr="000E5D40" w:rsidRDefault="009176E1" w:rsidP="009176E1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 xml:space="preserve">Svanberg, Ingvar &amp; Westerlund, David (2013) </w:t>
      </w:r>
      <w:r w:rsidRPr="000E5D40">
        <w:rPr>
          <w:rFonts w:cs="Times New Roman"/>
          <w:bCs/>
          <w:i/>
          <w:iCs/>
          <w:color w:val="000000"/>
          <w:sz w:val="22"/>
        </w:rPr>
        <w:t>Religion i Sverige</w:t>
      </w:r>
      <w:r w:rsidRPr="000E5D40">
        <w:rPr>
          <w:rFonts w:cs="Times New Roman"/>
          <w:bCs/>
          <w:color w:val="000000"/>
          <w:sz w:val="22"/>
        </w:rPr>
        <w:t xml:space="preserve">. </w:t>
      </w:r>
      <w:proofErr w:type="spellStart"/>
      <w:r w:rsidRPr="000E5D40">
        <w:rPr>
          <w:rFonts w:cs="Times New Roman"/>
          <w:bCs/>
          <w:color w:val="000000"/>
          <w:sz w:val="22"/>
        </w:rPr>
        <w:t>Dialogos</w:t>
      </w:r>
      <w:proofErr w:type="spellEnd"/>
      <w:r>
        <w:rPr>
          <w:rFonts w:cs="Times New Roman"/>
          <w:bCs/>
          <w:color w:val="000000"/>
          <w:sz w:val="22"/>
        </w:rPr>
        <w:t xml:space="preserve"> (i urval)</w:t>
      </w:r>
    </w:p>
    <w:p w:rsidR="009176E1" w:rsidRPr="003E283D" w:rsidRDefault="009176E1" w:rsidP="009176E1">
      <w:pPr>
        <w:spacing w:before="100" w:beforeAutospacing="1" w:after="100" w:afterAutospacing="1" w:line="240" w:lineRule="auto"/>
        <w:outlineLvl w:val="0"/>
        <w:rPr>
          <w:sz w:val="22"/>
        </w:rPr>
      </w:pPr>
      <w:r w:rsidRPr="000E5D40">
        <w:rPr>
          <w:sz w:val="22"/>
          <w:lang w:val="en-US"/>
        </w:rPr>
        <w:t xml:space="preserve">Urban, Hugh (2003) </w:t>
      </w:r>
      <w:r w:rsidRPr="000E5D40">
        <w:rPr>
          <w:i/>
          <w:sz w:val="22"/>
          <w:lang w:val="en-US"/>
        </w:rPr>
        <w:t xml:space="preserve">Tantra Sex, Secrecy, Politics, and Power in the Study of Religion. </w:t>
      </w:r>
      <w:r w:rsidRPr="003D6F52">
        <w:rPr>
          <w:sz w:val="22"/>
        </w:rPr>
        <w:t xml:space="preserve">University </w:t>
      </w:r>
      <w:proofErr w:type="spellStart"/>
      <w:r w:rsidRPr="003D6F52">
        <w:rPr>
          <w:sz w:val="22"/>
        </w:rPr>
        <w:t>of</w:t>
      </w:r>
      <w:proofErr w:type="spellEnd"/>
      <w:r w:rsidRPr="003D6F52">
        <w:rPr>
          <w:sz w:val="22"/>
        </w:rPr>
        <w:t xml:space="preserve"> </w:t>
      </w:r>
      <w:r w:rsidRPr="003E283D">
        <w:rPr>
          <w:sz w:val="22"/>
        </w:rPr>
        <w:t>California Press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2"/>
        </w:rPr>
      </w:pPr>
      <w:r w:rsidRPr="003E283D">
        <w:rPr>
          <w:rFonts w:cs="Times New Roman"/>
          <w:b/>
          <w:bCs/>
          <w:color w:val="000000"/>
          <w:sz w:val="22"/>
        </w:rPr>
        <w:t>Kursen andra del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</w:rPr>
      </w:pP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2"/>
        </w:rPr>
      </w:pPr>
      <w:r w:rsidRPr="003E283D">
        <w:rPr>
          <w:rFonts w:cs="Times New Roman"/>
          <w:bCs/>
          <w:color w:val="000000"/>
          <w:sz w:val="22"/>
        </w:rPr>
        <w:t xml:space="preserve">Frisk, Liselotte, Åkerbeck, Peter, Nilsson, </w:t>
      </w:r>
      <w:proofErr w:type="spellStart"/>
      <w:r w:rsidRPr="003E283D">
        <w:rPr>
          <w:rFonts w:cs="Times New Roman"/>
          <w:bCs/>
          <w:color w:val="000000"/>
          <w:sz w:val="22"/>
        </w:rPr>
        <w:t>Sanja</w:t>
      </w:r>
      <w:proofErr w:type="spellEnd"/>
      <w:r w:rsidRPr="003E283D">
        <w:rPr>
          <w:rFonts w:cs="Times New Roman"/>
          <w:bCs/>
          <w:color w:val="000000"/>
          <w:sz w:val="22"/>
        </w:rPr>
        <w:t xml:space="preserve"> (2017) </w:t>
      </w:r>
      <w:r w:rsidRPr="003E283D">
        <w:rPr>
          <w:rFonts w:cs="Times New Roman"/>
          <w:bCs/>
          <w:i/>
          <w:iCs/>
          <w:color w:val="000000"/>
          <w:sz w:val="22"/>
        </w:rPr>
        <w:t>Guds nya barnbarn: Att växa upp i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2"/>
          <w:lang w:val="en-US"/>
        </w:rPr>
      </w:pPr>
      <w:proofErr w:type="spellStart"/>
      <w:r w:rsidRPr="003E283D">
        <w:rPr>
          <w:rFonts w:cs="Times New Roman"/>
          <w:bCs/>
          <w:i/>
          <w:iCs/>
          <w:color w:val="000000"/>
          <w:sz w:val="22"/>
          <w:lang w:val="en-US"/>
        </w:rPr>
        <w:t>kontroversiella</w:t>
      </w:r>
      <w:proofErr w:type="spellEnd"/>
      <w:r w:rsidRPr="003E283D">
        <w:rPr>
          <w:rFonts w:cs="Times New Roman"/>
          <w:bCs/>
          <w:i/>
          <w:iCs/>
          <w:color w:val="000000"/>
          <w:sz w:val="22"/>
          <w:lang w:val="en-US"/>
        </w:rPr>
        <w:t xml:space="preserve"> </w:t>
      </w:r>
      <w:proofErr w:type="spellStart"/>
      <w:r w:rsidRPr="003E283D">
        <w:rPr>
          <w:rFonts w:cs="Times New Roman"/>
          <w:bCs/>
          <w:i/>
          <w:iCs/>
          <w:color w:val="000000"/>
          <w:sz w:val="22"/>
          <w:lang w:val="en-US"/>
        </w:rPr>
        <w:t>religiösa</w:t>
      </w:r>
      <w:proofErr w:type="spellEnd"/>
      <w:r w:rsidRPr="003E283D">
        <w:rPr>
          <w:rFonts w:cs="Times New Roman"/>
          <w:bCs/>
          <w:i/>
          <w:iCs/>
          <w:color w:val="000000"/>
          <w:sz w:val="22"/>
          <w:lang w:val="en-US"/>
        </w:rPr>
        <w:t xml:space="preserve"> </w:t>
      </w:r>
      <w:proofErr w:type="spellStart"/>
      <w:r w:rsidRPr="003E283D">
        <w:rPr>
          <w:rFonts w:cs="Times New Roman"/>
          <w:bCs/>
          <w:i/>
          <w:iCs/>
          <w:color w:val="000000"/>
          <w:sz w:val="22"/>
          <w:lang w:val="en-US"/>
        </w:rPr>
        <w:t>grupper</w:t>
      </w:r>
      <w:proofErr w:type="spellEnd"/>
      <w:r w:rsidRPr="003E283D">
        <w:rPr>
          <w:rFonts w:cs="Times New Roman"/>
          <w:bCs/>
          <w:i/>
          <w:iCs/>
          <w:color w:val="000000"/>
          <w:sz w:val="22"/>
          <w:lang w:val="en-US"/>
        </w:rPr>
        <w:t>.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  <w:lang w:val="en-US"/>
        </w:rPr>
      </w:pP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  <w:lang w:val="en-US"/>
        </w:rPr>
      </w:pPr>
      <w:r w:rsidRPr="003E283D">
        <w:rPr>
          <w:rFonts w:cs="Times New Roman"/>
          <w:bCs/>
          <w:color w:val="000000"/>
          <w:sz w:val="22"/>
          <w:lang w:val="en-US"/>
        </w:rPr>
        <w:t xml:space="preserve">Hedenborg White, Manon (2014) “Death as a Woman: Santa </w:t>
      </w:r>
      <w:proofErr w:type="spellStart"/>
      <w:r w:rsidRPr="003E283D">
        <w:rPr>
          <w:rFonts w:cs="Times New Roman"/>
          <w:bCs/>
          <w:color w:val="000000"/>
          <w:sz w:val="22"/>
          <w:lang w:val="en-US"/>
        </w:rPr>
        <w:t>Muerte</w:t>
      </w:r>
      <w:proofErr w:type="spellEnd"/>
      <w:r w:rsidRPr="003E283D">
        <w:rPr>
          <w:rFonts w:cs="Times New Roman"/>
          <w:bCs/>
          <w:color w:val="000000"/>
          <w:sz w:val="22"/>
          <w:lang w:val="en-US"/>
        </w:rPr>
        <w:t xml:space="preserve"> and Religious “Othering” in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</w:rPr>
      </w:pPr>
      <w:proofErr w:type="spellStart"/>
      <w:r w:rsidRPr="003E283D">
        <w:rPr>
          <w:rFonts w:cs="Times New Roman"/>
          <w:bCs/>
          <w:color w:val="000000"/>
          <w:sz w:val="22"/>
        </w:rPr>
        <w:t>Mexico</w:t>
      </w:r>
      <w:proofErr w:type="spellEnd"/>
      <w:r w:rsidRPr="003E283D">
        <w:rPr>
          <w:rFonts w:cs="Times New Roman"/>
          <w:bCs/>
          <w:color w:val="000000"/>
          <w:sz w:val="22"/>
        </w:rPr>
        <w:t xml:space="preserve">” Artikel ur </w:t>
      </w:r>
      <w:proofErr w:type="spellStart"/>
      <w:r w:rsidRPr="003E283D">
        <w:rPr>
          <w:rFonts w:cs="Times New Roman"/>
          <w:bCs/>
          <w:i/>
          <w:iCs/>
          <w:color w:val="000000"/>
          <w:sz w:val="22"/>
        </w:rPr>
        <w:t>Transgressive</w:t>
      </w:r>
      <w:proofErr w:type="spellEnd"/>
      <w:r w:rsidRPr="003E283D">
        <w:rPr>
          <w:rFonts w:cs="Times New Roman"/>
          <w:bCs/>
          <w:i/>
          <w:iCs/>
          <w:color w:val="000000"/>
          <w:sz w:val="22"/>
        </w:rPr>
        <w:t xml:space="preserve"> </w:t>
      </w:r>
      <w:proofErr w:type="spellStart"/>
      <w:r w:rsidRPr="003E283D">
        <w:rPr>
          <w:rFonts w:cs="Times New Roman"/>
          <w:bCs/>
          <w:i/>
          <w:iCs/>
          <w:color w:val="000000"/>
          <w:sz w:val="22"/>
        </w:rPr>
        <w:t>Womanhood</w:t>
      </w:r>
      <w:proofErr w:type="spellEnd"/>
      <w:r w:rsidRPr="003E283D">
        <w:rPr>
          <w:rFonts w:cs="Times New Roman"/>
          <w:bCs/>
          <w:color w:val="000000"/>
          <w:sz w:val="22"/>
        </w:rPr>
        <w:t>. Inter-</w:t>
      </w:r>
      <w:proofErr w:type="spellStart"/>
      <w:r w:rsidRPr="003E283D">
        <w:rPr>
          <w:rFonts w:cs="Times New Roman"/>
          <w:bCs/>
          <w:color w:val="000000"/>
          <w:sz w:val="22"/>
        </w:rPr>
        <w:t>disciplinary</w:t>
      </w:r>
      <w:proofErr w:type="spellEnd"/>
      <w:r w:rsidRPr="003E283D">
        <w:rPr>
          <w:rFonts w:cs="Times New Roman"/>
          <w:bCs/>
          <w:color w:val="000000"/>
          <w:sz w:val="22"/>
        </w:rPr>
        <w:t xml:space="preserve"> press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</w:rPr>
      </w:pPr>
      <w:r w:rsidRPr="003E283D">
        <w:rPr>
          <w:rFonts w:cs="Times New Roman"/>
          <w:bCs/>
          <w:color w:val="000000"/>
          <w:sz w:val="22"/>
        </w:rPr>
        <w:t xml:space="preserve">(artikel tillgänglig som </w:t>
      </w:r>
      <w:proofErr w:type="spellStart"/>
      <w:r w:rsidRPr="003E283D">
        <w:rPr>
          <w:rFonts w:cs="Times New Roman"/>
          <w:bCs/>
          <w:color w:val="000000"/>
          <w:sz w:val="22"/>
        </w:rPr>
        <w:t>pdf</w:t>
      </w:r>
      <w:proofErr w:type="spellEnd"/>
      <w:r w:rsidRPr="003E283D">
        <w:rPr>
          <w:rFonts w:cs="Times New Roman"/>
          <w:bCs/>
          <w:color w:val="000000"/>
          <w:sz w:val="22"/>
        </w:rPr>
        <w:t xml:space="preserve"> på </w:t>
      </w:r>
      <w:proofErr w:type="spellStart"/>
      <w:r w:rsidRPr="003E283D">
        <w:rPr>
          <w:rFonts w:cs="Times New Roman"/>
          <w:bCs/>
          <w:color w:val="000000"/>
          <w:sz w:val="22"/>
        </w:rPr>
        <w:t>lisam</w:t>
      </w:r>
      <w:proofErr w:type="spellEnd"/>
      <w:r w:rsidRPr="003E283D">
        <w:rPr>
          <w:rFonts w:cs="Times New Roman"/>
          <w:bCs/>
          <w:color w:val="000000"/>
          <w:sz w:val="22"/>
        </w:rPr>
        <w:t>)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  <w:lang w:val="en-US"/>
        </w:rPr>
      </w:pP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2"/>
          <w:lang w:val="en-US"/>
        </w:rPr>
      </w:pPr>
      <w:r w:rsidRPr="003E283D">
        <w:rPr>
          <w:rFonts w:cs="Times New Roman"/>
          <w:bCs/>
          <w:color w:val="000000"/>
          <w:sz w:val="22"/>
          <w:lang w:val="en-US"/>
        </w:rPr>
        <w:t xml:space="preserve">Urban, Hugh (2015) Hugh B Urban </w:t>
      </w:r>
      <w:r w:rsidRPr="003E283D">
        <w:rPr>
          <w:rFonts w:cs="Times New Roman"/>
          <w:bCs/>
          <w:i/>
          <w:iCs/>
          <w:color w:val="000000"/>
          <w:sz w:val="22"/>
          <w:lang w:val="en-US"/>
        </w:rPr>
        <w:t>New Age, Neopagan, and New Religious Movements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  <w:lang w:val="en-US"/>
        </w:rPr>
      </w:pPr>
      <w:r w:rsidRPr="003E283D">
        <w:rPr>
          <w:rFonts w:cs="Times New Roman"/>
          <w:bCs/>
          <w:i/>
          <w:iCs/>
          <w:color w:val="000000"/>
          <w:sz w:val="22"/>
          <w:lang w:val="en-US"/>
        </w:rPr>
        <w:t xml:space="preserve">Alternative Spirituality in Contemporary America </w:t>
      </w:r>
      <w:r w:rsidRPr="003E283D">
        <w:rPr>
          <w:rFonts w:cs="Times New Roman"/>
          <w:bCs/>
          <w:color w:val="000000"/>
          <w:sz w:val="22"/>
          <w:lang w:val="en-US"/>
        </w:rPr>
        <w:t>University of California Press</w:t>
      </w: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</w:rPr>
      </w:pPr>
    </w:p>
    <w:p w:rsidR="003E283D" w:rsidRPr="003E283D" w:rsidRDefault="003E283D" w:rsidP="003E28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  <w:lang w:val="en-US"/>
        </w:rPr>
      </w:pPr>
      <w:r w:rsidRPr="003E283D">
        <w:rPr>
          <w:rFonts w:cs="Times New Roman"/>
          <w:bCs/>
          <w:color w:val="000000"/>
          <w:sz w:val="22"/>
          <w:lang w:val="en-US"/>
        </w:rPr>
        <w:t xml:space="preserve">Olmos, Margarite Fernandez &amp; </w:t>
      </w:r>
      <w:proofErr w:type="spellStart"/>
      <w:r w:rsidRPr="003E283D">
        <w:rPr>
          <w:rFonts w:cs="Times New Roman"/>
          <w:bCs/>
          <w:color w:val="000000"/>
          <w:sz w:val="22"/>
          <w:lang w:val="en-US"/>
        </w:rPr>
        <w:t>Paravisini-Gebert</w:t>
      </w:r>
      <w:proofErr w:type="spellEnd"/>
      <w:r w:rsidRPr="003E283D">
        <w:rPr>
          <w:rFonts w:cs="Times New Roman"/>
          <w:bCs/>
          <w:color w:val="000000"/>
          <w:sz w:val="22"/>
          <w:lang w:val="en-US"/>
        </w:rPr>
        <w:t xml:space="preserve">, Lizabeth (2011) </w:t>
      </w:r>
      <w:r w:rsidRPr="003E283D">
        <w:rPr>
          <w:rFonts w:cs="Times New Roman"/>
          <w:bCs/>
          <w:i/>
          <w:color w:val="000000"/>
          <w:sz w:val="22"/>
          <w:lang w:val="en-US"/>
        </w:rPr>
        <w:t xml:space="preserve">Creole Religions of the Caribbean: An Introduction from Vodou and Santeria to Obeah and </w:t>
      </w:r>
      <w:proofErr w:type="spellStart"/>
      <w:r w:rsidRPr="003E283D">
        <w:rPr>
          <w:rFonts w:cs="Times New Roman"/>
          <w:bCs/>
          <w:i/>
          <w:color w:val="000000"/>
          <w:sz w:val="22"/>
          <w:lang w:val="en-US"/>
        </w:rPr>
        <w:t>Esperitisimo</w:t>
      </w:r>
      <w:proofErr w:type="spellEnd"/>
      <w:r w:rsidRPr="003E283D">
        <w:rPr>
          <w:rFonts w:cs="Times New Roman"/>
          <w:bCs/>
          <w:color w:val="000000"/>
          <w:sz w:val="22"/>
          <w:lang w:val="en-US"/>
        </w:rPr>
        <w:t xml:space="preserve"> New York University Press</w:t>
      </w:r>
    </w:p>
    <w:p w:rsidR="003E283D" w:rsidRPr="003E283D" w:rsidRDefault="003E283D" w:rsidP="009176E1">
      <w:pPr>
        <w:rPr>
          <w:rFonts w:cs="Times New Roman"/>
          <w:bCs/>
          <w:color w:val="000000"/>
          <w:sz w:val="22"/>
        </w:rPr>
      </w:pPr>
    </w:p>
    <w:p w:rsidR="009176E1" w:rsidRPr="003E283D" w:rsidRDefault="009176E1" w:rsidP="009176E1">
      <w:pPr>
        <w:rPr>
          <w:rFonts w:cs="Times New Roman"/>
          <w:b/>
          <w:bCs/>
          <w:color w:val="000000"/>
          <w:sz w:val="22"/>
        </w:rPr>
      </w:pPr>
      <w:r w:rsidRPr="003E283D">
        <w:rPr>
          <w:rFonts w:cs="Times New Roman"/>
          <w:b/>
          <w:bCs/>
          <w:color w:val="000000"/>
          <w:sz w:val="22"/>
        </w:rPr>
        <w:t>Övrigt material delas ut i samband med undervisning</w:t>
      </w:r>
    </w:p>
    <w:p w:rsidR="009176E1" w:rsidRPr="000E5D40" w:rsidRDefault="009176E1" w:rsidP="009176E1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>Följande böcker från A-kursen i religionshistoria kommer även att användas som referens:</w:t>
      </w:r>
    </w:p>
    <w:p w:rsidR="009176E1" w:rsidRPr="000E5D4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Groth, Bente (2002) </w:t>
      </w:r>
      <w:r w:rsidRPr="000E5D40">
        <w:rPr>
          <w:rFonts w:cs="Times New Roman"/>
          <w:i/>
          <w:color w:val="000000"/>
          <w:sz w:val="22"/>
        </w:rPr>
        <w:t>Judendomen: Kultur, historia, tradition</w:t>
      </w:r>
      <w:r w:rsidRPr="000E5D40">
        <w:rPr>
          <w:rFonts w:cs="Times New Roman"/>
          <w:color w:val="000000"/>
          <w:sz w:val="22"/>
        </w:rPr>
        <w:t xml:space="preserve"> (i urval). Natur och Kultur. Stockholm </w:t>
      </w:r>
    </w:p>
    <w:p w:rsidR="009176E1" w:rsidRPr="000E5D4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9176E1" w:rsidRPr="000E5D4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Jacobsen, Knut A (2002) </w:t>
      </w:r>
      <w:r w:rsidRPr="000E5D40">
        <w:rPr>
          <w:rFonts w:cs="Times New Roman"/>
          <w:i/>
          <w:color w:val="000000"/>
          <w:sz w:val="22"/>
        </w:rPr>
        <w:t>Buddhismen: Religion, historia, liv</w:t>
      </w:r>
      <w:r w:rsidRPr="000E5D40">
        <w:rPr>
          <w:rFonts w:cs="Times New Roman"/>
          <w:color w:val="000000"/>
          <w:sz w:val="22"/>
        </w:rPr>
        <w:t xml:space="preserve"> (i urval). Natur och Kultur. Stockholm</w:t>
      </w:r>
    </w:p>
    <w:p w:rsidR="009176E1" w:rsidRPr="000E5D4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9176E1" w:rsidRPr="003D6F52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Jacobsen, Knut A (2004) </w:t>
      </w:r>
      <w:r w:rsidRPr="000E5D40">
        <w:rPr>
          <w:rFonts w:cs="Times New Roman"/>
          <w:i/>
          <w:color w:val="000000"/>
          <w:sz w:val="22"/>
        </w:rPr>
        <w:t>Hinduismen: Historia. tradition och</w:t>
      </w:r>
      <w:r w:rsidRPr="000E5D40">
        <w:rPr>
          <w:rFonts w:cs="Times New Roman"/>
          <w:color w:val="000000"/>
          <w:sz w:val="22"/>
        </w:rPr>
        <w:t xml:space="preserve"> mångfald (i urval). </w:t>
      </w:r>
      <w:r w:rsidRPr="003D6F52">
        <w:rPr>
          <w:rFonts w:cs="Times New Roman"/>
          <w:color w:val="000000"/>
          <w:sz w:val="22"/>
        </w:rPr>
        <w:t>Natur och Kultur. Stockholm</w:t>
      </w:r>
    </w:p>
    <w:p w:rsidR="009176E1" w:rsidRPr="000E5D4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9176E1" w:rsidRPr="000E5D40" w:rsidRDefault="009176E1" w:rsidP="009176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Roald, Ann-Sofie (2005) </w:t>
      </w:r>
      <w:r w:rsidRPr="000E5D40">
        <w:rPr>
          <w:rFonts w:cs="Times New Roman"/>
          <w:i/>
          <w:color w:val="000000"/>
          <w:sz w:val="22"/>
        </w:rPr>
        <w:t>Islam: Historia, tro och nytolkning</w:t>
      </w:r>
      <w:r w:rsidRPr="000E5D40">
        <w:rPr>
          <w:rFonts w:cs="Times New Roman"/>
          <w:color w:val="000000"/>
          <w:sz w:val="22"/>
        </w:rPr>
        <w:t xml:space="preserve"> (i urval). Natur och Kultur. Stockholm</w:t>
      </w:r>
    </w:p>
    <w:p w:rsidR="008A1EAD" w:rsidRDefault="008A1EAD"/>
    <w:sectPr w:rsidR="008A1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1"/>
    <w:rsid w:val="003E283D"/>
    <w:rsid w:val="008A1EAD"/>
    <w:rsid w:val="009176E1"/>
    <w:rsid w:val="009B30E1"/>
    <w:rsid w:val="009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D600"/>
  <w15:chartTrackingRefBased/>
  <w15:docId w15:val="{26568DB9-08BA-4B09-80A9-18D8AE88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76E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t.a.se/material/sstsskriftserie.4.21a8337f154abc1a5dd65bfb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DB58EB292167409D5EA8EB4A38B02F" ma:contentTypeVersion="2" ma:contentTypeDescription="Skapa ett nytt dokument." ma:contentTypeScope="" ma:versionID="125e78f3b3529a6bb4ce3f7ce244b6fb">
  <xsd:schema xmlns:xsd="http://www.w3.org/2001/XMLSchema" xmlns:xs="http://www.w3.org/2001/XMLSchema" xmlns:p="http://schemas.microsoft.com/office/2006/metadata/properties" xmlns:ns2="6971199b-0f99-494a-9346-c565b9af2327" xmlns:ns3="3f963cf1-4da8-4b31-a48e-31c450de4956" targetNamespace="http://schemas.microsoft.com/office/2006/metadata/properties" ma:root="true" ma:fieldsID="bbbccce6850d652a6250ad4d3b46a175" ns2:_="" ns3:_="">
    <xsd:import namespace="6971199b-0f99-494a-9346-c565b9af2327"/>
    <xsd:import namespace="3f963cf1-4da8-4b31-a48e-31c450de495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199b-0f99-494a-9346-c565b9af232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3cf1-4da8-4b31-a48e-31c450de495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971199b-0f99-494a-9346-c565b9af2327" xsi:nil="true"/>
    <_lisam_PublishedVersion xmlns="3f963cf1-4da8-4b31-a48e-31c450de4956" xsi:nil="true"/>
  </documentManagement>
</p:properties>
</file>

<file path=customXml/itemProps1.xml><?xml version="1.0" encoding="utf-8"?>
<ds:datastoreItem xmlns:ds="http://schemas.openxmlformats.org/officeDocument/2006/customXml" ds:itemID="{F6F08B9F-28C5-477E-9E5B-E7B9851CCFBD}"/>
</file>

<file path=customXml/itemProps2.xml><?xml version="1.0" encoding="utf-8"?>
<ds:datastoreItem xmlns:ds="http://schemas.openxmlformats.org/officeDocument/2006/customXml" ds:itemID="{DE47274A-3495-4E29-9985-596C91518704}"/>
</file>

<file path=customXml/itemProps3.xml><?xml version="1.0" encoding="utf-8"?>
<ds:datastoreItem xmlns:ds="http://schemas.openxmlformats.org/officeDocument/2006/customXml" ds:itemID="{67D7A5CE-E665-42F6-872A-2F1D09483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Gregorius</dc:creator>
  <cp:keywords/>
  <dc:description/>
  <cp:lastModifiedBy>Fredrik Gregorius</cp:lastModifiedBy>
  <cp:revision>2</cp:revision>
  <dcterms:created xsi:type="dcterms:W3CDTF">2019-02-14T14:11:00Z</dcterms:created>
  <dcterms:modified xsi:type="dcterms:W3CDTF">2019-02-14T14:19:00Z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0x010100C1DB58EB292167409D5EA8EB4A38B02F</vt:lpwstr>
  </property>
</Properties>
</file>