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EFD15" w14:textId="23A2390D" w:rsidR="00082639" w:rsidRDefault="00082639"/>
    <w:p w14:paraId="7730078F" w14:textId="77777777" w:rsidR="00082639" w:rsidRDefault="00082639"/>
    <w:p w14:paraId="089EFFC0" w14:textId="77777777" w:rsidR="00082639" w:rsidRDefault="00082639"/>
    <w:p w14:paraId="56C61388" w14:textId="77777777" w:rsidR="00082639" w:rsidRDefault="009A75AC" w:rsidP="00531644">
      <w:pPr>
        <w:pStyle w:val="Brdtext3"/>
        <w:jc w:val="left"/>
      </w:pPr>
      <w:r>
        <w:rPr>
          <w:noProof/>
          <w:sz w:val="80"/>
        </w:rPr>
        <w:drawing>
          <wp:anchor distT="0" distB="0" distL="114300" distR="114300" simplePos="0" relativeHeight="251658240" behindDoc="0" locked="0" layoutInCell="1" allowOverlap="1" wp14:anchorId="5ABC390F" wp14:editId="01E5CAB2">
            <wp:simplePos x="0" y="0"/>
            <wp:positionH relativeFrom="column">
              <wp:posOffset>899795</wp:posOffset>
            </wp:positionH>
            <wp:positionV relativeFrom="paragraph">
              <wp:align>top</wp:align>
            </wp:positionV>
            <wp:extent cx="1704975" cy="1133475"/>
            <wp:effectExtent l="0" t="0" r="0" b="9525"/>
            <wp:wrapSquare wrapText="bothSides"/>
            <wp:docPr id="1" name="Bild 1" descr="LiU logotyp vert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U logotyp vert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4975" cy="1133475"/>
                    </a:xfrm>
                    <a:prstGeom prst="rect">
                      <a:avLst/>
                    </a:prstGeom>
                    <a:noFill/>
                    <a:ln>
                      <a:noFill/>
                    </a:ln>
                  </pic:spPr>
                </pic:pic>
              </a:graphicData>
            </a:graphic>
          </wp:anchor>
        </w:drawing>
      </w:r>
      <w:r w:rsidR="00531644">
        <w:br w:type="textWrapping" w:clear="all"/>
      </w:r>
    </w:p>
    <w:p w14:paraId="48E4EC20" w14:textId="77777777" w:rsidR="00502510" w:rsidRDefault="00502510">
      <w:pPr>
        <w:pStyle w:val="Brdtext3"/>
      </w:pPr>
    </w:p>
    <w:p w14:paraId="281E3C8D" w14:textId="66D6182C" w:rsidR="00F428CE" w:rsidRDefault="004323F0">
      <w:pPr>
        <w:pStyle w:val="Brdtext3"/>
        <w:rPr>
          <w:sz w:val="56"/>
          <w:szCs w:val="56"/>
        </w:rPr>
      </w:pPr>
      <w:r>
        <w:rPr>
          <w:sz w:val="56"/>
          <w:szCs w:val="56"/>
        </w:rPr>
        <w:t>Studiehandledning (2018) för kurserna</w:t>
      </w:r>
    </w:p>
    <w:p w14:paraId="3E6A3177" w14:textId="77777777" w:rsidR="004323F0" w:rsidRDefault="004323F0">
      <w:pPr>
        <w:pStyle w:val="Brdtext3"/>
        <w:rPr>
          <w:sz w:val="56"/>
          <w:szCs w:val="56"/>
        </w:rPr>
      </w:pPr>
    </w:p>
    <w:p w14:paraId="0AF88823" w14:textId="77777777" w:rsidR="004323F0" w:rsidRDefault="004323F0">
      <w:pPr>
        <w:pStyle w:val="Brdtext3"/>
        <w:rPr>
          <w:sz w:val="56"/>
          <w:szCs w:val="56"/>
        </w:rPr>
      </w:pPr>
    </w:p>
    <w:p w14:paraId="44F3488A" w14:textId="77777777" w:rsidR="007E5637" w:rsidRPr="007E5637" w:rsidRDefault="2B7B9695" w:rsidP="2B7B9695">
      <w:pPr>
        <w:pStyle w:val="Brdtext3"/>
        <w:rPr>
          <w:b/>
          <w:bCs/>
          <w:sz w:val="48"/>
          <w:szCs w:val="48"/>
        </w:rPr>
      </w:pPr>
      <w:r w:rsidRPr="2B7B9695">
        <w:rPr>
          <w:b/>
          <w:bCs/>
          <w:sz w:val="48"/>
          <w:szCs w:val="48"/>
        </w:rPr>
        <w:t>Naturorienterande ämnen, 19,5 hp, 972G39</w:t>
      </w:r>
    </w:p>
    <w:p w14:paraId="06FB6C55" w14:textId="77777777" w:rsidR="007E5637" w:rsidRPr="007E5637" w:rsidRDefault="007E5637">
      <w:pPr>
        <w:pStyle w:val="Brdtext3"/>
        <w:rPr>
          <w:sz w:val="48"/>
          <w:szCs w:val="48"/>
        </w:rPr>
      </w:pPr>
    </w:p>
    <w:p w14:paraId="2FA536B6" w14:textId="6DC611CD" w:rsidR="007E5637" w:rsidRDefault="199D5D23" w:rsidP="199D5D23">
      <w:pPr>
        <w:pStyle w:val="Brdtext3"/>
        <w:rPr>
          <w:sz w:val="48"/>
          <w:szCs w:val="48"/>
        </w:rPr>
      </w:pPr>
      <w:r w:rsidRPr="199D5D23">
        <w:rPr>
          <w:sz w:val="48"/>
          <w:szCs w:val="48"/>
        </w:rPr>
        <w:t xml:space="preserve"> och</w:t>
      </w:r>
    </w:p>
    <w:p w14:paraId="6A057146" w14:textId="77777777" w:rsidR="007E5637" w:rsidRPr="007E5637" w:rsidRDefault="007E5637">
      <w:pPr>
        <w:pStyle w:val="Brdtext3"/>
        <w:rPr>
          <w:sz w:val="48"/>
          <w:szCs w:val="48"/>
        </w:rPr>
      </w:pPr>
    </w:p>
    <w:p w14:paraId="76779AAB" w14:textId="77777777" w:rsidR="007E5637" w:rsidRPr="007E5637" w:rsidRDefault="199D5D23" w:rsidP="199D5D23">
      <w:pPr>
        <w:pStyle w:val="Brdtext3"/>
        <w:rPr>
          <w:b/>
          <w:bCs/>
          <w:sz w:val="48"/>
          <w:szCs w:val="48"/>
        </w:rPr>
      </w:pPr>
      <w:r w:rsidRPr="199D5D23">
        <w:rPr>
          <w:b/>
          <w:bCs/>
          <w:sz w:val="48"/>
          <w:szCs w:val="48"/>
        </w:rPr>
        <w:t xml:space="preserve">Naturvetenskap, verksamhetsförlagd </w:t>
      </w:r>
    </w:p>
    <w:p w14:paraId="07E83DBF" w14:textId="65758F40" w:rsidR="00082639" w:rsidRPr="007E5637" w:rsidRDefault="2B7B9695" w:rsidP="2B7B9695">
      <w:pPr>
        <w:pStyle w:val="Brdtext3"/>
        <w:rPr>
          <w:b/>
          <w:bCs/>
          <w:sz w:val="48"/>
          <w:szCs w:val="48"/>
        </w:rPr>
      </w:pPr>
      <w:r w:rsidRPr="2B7B9695">
        <w:rPr>
          <w:b/>
          <w:bCs/>
          <w:sz w:val="48"/>
          <w:szCs w:val="48"/>
        </w:rPr>
        <w:t>utbildning, 3,0 hp, 972G28</w:t>
      </w:r>
    </w:p>
    <w:p w14:paraId="73958D18" w14:textId="77777777" w:rsidR="00082639" w:rsidRDefault="00082639" w:rsidP="00595357">
      <w:pPr>
        <w:pStyle w:val="Brdtext3"/>
      </w:pPr>
    </w:p>
    <w:p w14:paraId="616067E7" w14:textId="5E499154" w:rsidR="00B167D8" w:rsidRPr="00B167D8" w:rsidRDefault="00B167D8" w:rsidP="00B167D8">
      <w:pPr>
        <w:jc w:val="center"/>
        <w:rPr>
          <w:sz w:val="44"/>
          <w:szCs w:val="44"/>
        </w:rPr>
      </w:pPr>
    </w:p>
    <w:p w14:paraId="4A945D8D" w14:textId="77777777" w:rsidR="00082639" w:rsidRDefault="00082639" w:rsidP="00595357">
      <w:pPr>
        <w:jc w:val="center"/>
        <w:rPr>
          <w:rStyle w:val="Rubrik2Char"/>
          <w:sz w:val="72"/>
          <w:szCs w:val="72"/>
          <w:u w:val="none"/>
        </w:rPr>
      </w:pPr>
    </w:p>
    <w:p w14:paraId="38D5D7FE" w14:textId="77777777" w:rsidR="00082639" w:rsidRDefault="00082639" w:rsidP="00595357">
      <w:pPr>
        <w:jc w:val="center"/>
        <w:rPr>
          <w:sz w:val="44"/>
          <w:szCs w:val="32"/>
        </w:rPr>
      </w:pPr>
    </w:p>
    <w:p w14:paraId="7ECC0915" w14:textId="77777777" w:rsidR="00082639" w:rsidRDefault="00082639">
      <w:bookmarkStart w:id="0" w:name="_Toc293654196"/>
    </w:p>
    <w:p w14:paraId="7485545A" w14:textId="77777777" w:rsidR="00082639" w:rsidRDefault="00082639">
      <w:pPr>
        <w:rPr>
          <w:b/>
          <w:bCs/>
          <w:iCs/>
          <w:sz w:val="40"/>
          <w:szCs w:val="40"/>
        </w:rPr>
      </w:pPr>
    </w:p>
    <w:p w14:paraId="3A01E5ED" w14:textId="77777777" w:rsidR="00082639" w:rsidRDefault="00082639">
      <w:pPr>
        <w:rPr>
          <w:b/>
          <w:bCs/>
          <w:iCs/>
          <w:sz w:val="36"/>
          <w:szCs w:val="40"/>
        </w:rPr>
      </w:pPr>
    </w:p>
    <w:p w14:paraId="75DE77DB" w14:textId="77777777" w:rsidR="00082639" w:rsidRDefault="00082639">
      <w:pPr>
        <w:rPr>
          <w:b/>
          <w:bCs/>
          <w:iCs/>
          <w:sz w:val="48"/>
          <w:szCs w:val="40"/>
        </w:rPr>
      </w:pPr>
    </w:p>
    <w:p w14:paraId="72A906B0" w14:textId="77777777" w:rsidR="00595357" w:rsidRDefault="00595357">
      <w:pPr>
        <w:rPr>
          <w:b/>
          <w:bCs/>
          <w:iCs/>
          <w:sz w:val="48"/>
          <w:szCs w:val="40"/>
        </w:rPr>
      </w:pPr>
    </w:p>
    <w:p w14:paraId="59729123" w14:textId="77777777" w:rsidR="00595357" w:rsidRDefault="00595357">
      <w:pPr>
        <w:rPr>
          <w:b/>
          <w:bCs/>
          <w:iCs/>
          <w:sz w:val="48"/>
          <w:szCs w:val="40"/>
        </w:rPr>
      </w:pPr>
    </w:p>
    <w:p w14:paraId="1B36C7A8" w14:textId="77777777" w:rsidR="00595357" w:rsidRDefault="00595357" w:rsidP="00295E64">
      <w:pPr>
        <w:pStyle w:val="Rubrik1"/>
      </w:pPr>
    </w:p>
    <w:bookmarkEnd w:id="0"/>
    <w:p w14:paraId="6B9D3C42" w14:textId="2D275A55" w:rsidR="00082639" w:rsidRDefault="009B2B14">
      <w:pPr>
        <w:pStyle w:val="Rubrik2"/>
      </w:pPr>
      <w:r>
        <w:t>Inledning</w:t>
      </w:r>
      <w:r w:rsidR="00D35D1F">
        <w:t xml:space="preserve"> </w:t>
      </w:r>
    </w:p>
    <w:p w14:paraId="0A1DB162" w14:textId="77777777" w:rsidR="00082639" w:rsidRDefault="00082639">
      <w:pPr>
        <w:rPr>
          <w:snapToGrid w:val="0"/>
        </w:rPr>
      </w:pPr>
    </w:p>
    <w:p w14:paraId="5B5139E3" w14:textId="16017858" w:rsidR="00BB7807" w:rsidRDefault="00082639" w:rsidP="00BB7807">
      <w:pPr>
        <w:rPr>
          <w:snapToGrid w:val="0"/>
        </w:rPr>
      </w:pPr>
      <w:r w:rsidRPr="00BB7807">
        <w:rPr>
          <w:snapToGrid w:val="0"/>
        </w:rPr>
        <w:t xml:space="preserve">Välkommen till kursen </w:t>
      </w:r>
      <w:r w:rsidR="002B4269" w:rsidRPr="00BB7807">
        <w:rPr>
          <w:snapToGrid w:val="0"/>
        </w:rPr>
        <w:t xml:space="preserve">i </w:t>
      </w:r>
      <w:r w:rsidR="0024390C" w:rsidRPr="199D5D23">
        <w:rPr>
          <w:b/>
          <w:bCs/>
          <w:snapToGrid w:val="0"/>
        </w:rPr>
        <w:t>”N</w:t>
      </w:r>
      <w:r w:rsidR="00805B5E" w:rsidRPr="199D5D23">
        <w:rPr>
          <w:b/>
          <w:bCs/>
          <w:snapToGrid w:val="0"/>
        </w:rPr>
        <w:t>aturorienterande ämnen för blivande lärare i F-3</w:t>
      </w:r>
      <w:r w:rsidR="0024390C" w:rsidRPr="199D5D23">
        <w:rPr>
          <w:b/>
          <w:bCs/>
          <w:snapToGrid w:val="0"/>
        </w:rPr>
        <w:t>”</w:t>
      </w:r>
      <w:r w:rsidR="0024390C">
        <w:rPr>
          <w:snapToGrid w:val="0"/>
        </w:rPr>
        <w:t xml:space="preserve"> samt </w:t>
      </w:r>
      <w:r w:rsidR="0024390C" w:rsidRPr="199D5D23">
        <w:rPr>
          <w:b/>
          <w:bCs/>
          <w:snapToGrid w:val="0"/>
        </w:rPr>
        <w:t>”Naturvetenskap, verksamhetsförlagd utbildning”</w:t>
      </w:r>
      <w:r w:rsidR="002B4269" w:rsidRPr="199D5D23">
        <w:t>.</w:t>
      </w:r>
      <w:r w:rsidR="00BB7807" w:rsidRPr="00BB7807">
        <w:rPr>
          <w:snapToGrid w:val="0"/>
        </w:rPr>
        <w:t xml:space="preserve"> Naturvetenskapens centrala begrepp såsom exempelvis ljus, ljud, kraft, rörelse, energi, kemiska reaktioner, materiens partikelnatur, evolution, fotosyntes, ekologi, systematik och människans fysiologi problematiseras med syfte att möta elevers nyfikenhet i NO-undervisning för skolår F-3.</w:t>
      </w:r>
    </w:p>
    <w:p w14:paraId="3383C99B" w14:textId="77777777" w:rsidR="009474F3" w:rsidRDefault="009474F3" w:rsidP="00BB7807">
      <w:pPr>
        <w:rPr>
          <w:snapToGrid w:val="0"/>
        </w:rPr>
      </w:pPr>
    </w:p>
    <w:p w14:paraId="3B548A2B" w14:textId="3D55F209" w:rsidR="004467FB" w:rsidRDefault="009474F3" w:rsidP="00BB7807">
      <w:pPr>
        <w:rPr>
          <w:snapToGrid w:val="0"/>
        </w:rPr>
      </w:pPr>
      <w:r>
        <w:rPr>
          <w:snapToGrid w:val="0"/>
        </w:rPr>
        <w:t xml:space="preserve">Traditionellt delas Naturvetenskap upp i tre delar, Biologi, Fysik och Kemi. Ni kommer att börja studera Biologi under veckorna 39-41 (samt en redovisning under vecka 44). Därefter går ni ut på er VFU under veckorna 42-43. När ni kommer tillbaka till campus så möter ni Fysiken under veckorna 44-48. Kursen avslutas </w:t>
      </w:r>
      <w:r w:rsidR="004467FB">
        <w:rPr>
          <w:snapToGrid w:val="0"/>
        </w:rPr>
        <w:t xml:space="preserve">sedan </w:t>
      </w:r>
      <w:r>
        <w:rPr>
          <w:snapToGrid w:val="0"/>
        </w:rPr>
        <w:t xml:space="preserve">med </w:t>
      </w:r>
      <w:r w:rsidR="004E2C4C">
        <w:rPr>
          <w:snapToGrid w:val="0"/>
        </w:rPr>
        <w:t xml:space="preserve">att ni studerar </w:t>
      </w:r>
      <w:r>
        <w:rPr>
          <w:snapToGrid w:val="0"/>
        </w:rPr>
        <w:t>Kemi under veckorna 49-</w:t>
      </w:r>
      <w:r w:rsidR="004467FB">
        <w:rPr>
          <w:snapToGrid w:val="0"/>
        </w:rPr>
        <w:t>03.</w:t>
      </w:r>
    </w:p>
    <w:p w14:paraId="40BC399D" w14:textId="77777777" w:rsidR="004467FB" w:rsidRDefault="004467FB" w:rsidP="00BB7807">
      <w:pPr>
        <w:rPr>
          <w:snapToGrid w:val="0"/>
        </w:rPr>
      </w:pPr>
    </w:p>
    <w:p w14:paraId="61DA1181" w14:textId="10879B1A" w:rsidR="009474F3" w:rsidRDefault="004467FB" w:rsidP="00BB7807">
      <w:pPr>
        <w:rPr>
          <w:snapToGrid w:val="0"/>
        </w:rPr>
      </w:pPr>
      <w:r>
        <w:rPr>
          <w:snapToGrid w:val="0"/>
        </w:rPr>
        <w:t>I studiehandledningen finns Biologin finns beskriven på sidorna 8-9, VFU på sidorna 5-6, Fysiken på sidorna 10-14 och Kemin på sidorna 15-18</w:t>
      </w:r>
      <w:r w:rsidR="004E2C4C">
        <w:rPr>
          <w:snapToGrid w:val="0"/>
        </w:rPr>
        <w:t>.</w:t>
      </w:r>
      <w:r w:rsidR="009474F3">
        <w:rPr>
          <w:snapToGrid w:val="0"/>
        </w:rPr>
        <w:t xml:space="preserve"> </w:t>
      </w:r>
    </w:p>
    <w:p w14:paraId="3A7EFA68" w14:textId="77777777" w:rsidR="009B2B14" w:rsidRDefault="009B2B14" w:rsidP="00BB7807">
      <w:pPr>
        <w:rPr>
          <w:snapToGrid w:val="0"/>
        </w:rPr>
      </w:pPr>
    </w:p>
    <w:p w14:paraId="345941FF" w14:textId="61CE60C5" w:rsidR="009B2B14" w:rsidRPr="00BB7807" w:rsidRDefault="009B2B14" w:rsidP="00BB7807">
      <w:pPr>
        <w:rPr>
          <w:snapToGrid w:val="0"/>
        </w:rPr>
      </w:pPr>
      <w:r>
        <w:rPr>
          <w:snapToGrid w:val="0"/>
        </w:rPr>
        <w:t xml:space="preserve">Kursens schema finns tillgängligt på ”Timeedit”. Eftersom kursen är två campusförlagd finns två scheman utlagda, ett schema för campus Linköping och ett schema för campus Norrköping. </w:t>
      </w:r>
      <w:r w:rsidR="00FB751F">
        <w:rPr>
          <w:snapToGrid w:val="0"/>
        </w:rPr>
        <w:t>Viss samläsning sker</w:t>
      </w:r>
      <w:r w:rsidR="00747D88">
        <w:rPr>
          <w:snapToGrid w:val="0"/>
        </w:rPr>
        <w:t xml:space="preserve"> dock, tex</w:t>
      </w:r>
      <w:r w:rsidR="00FB751F">
        <w:rPr>
          <w:snapToGrid w:val="0"/>
        </w:rPr>
        <w:t xml:space="preserve"> kursens första dag, exkursionen på Omberg samt besöket på Fenomenmagasinet i Linköping. </w:t>
      </w:r>
    </w:p>
    <w:p w14:paraId="45BCBABA" w14:textId="77777777" w:rsidR="00BB7807" w:rsidRPr="00BB7807" w:rsidRDefault="00BB7807">
      <w:pPr>
        <w:rPr>
          <w:snapToGrid w:val="0"/>
        </w:rPr>
      </w:pPr>
    </w:p>
    <w:p w14:paraId="0316C8A2" w14:textId="77777777" w:rsidR="00BB7807" w:rsidRPr="00BB7807" w:rsidRDefault="00082639" w:rsidP="00BB7807">
      <w:pPr>
        <w:rPr>
          <w:snapToGrid w:val="0"/>
        </w:rPr>
      </w:pPr>
      <w:r w:rsidRPr="00BB7807">
        <w:rPr>
          <w:snapToGrid w:val="0"/>
        </w:rPr>
        <w:t>Kursen innehåller</w:t>
      </w:r>
      <w:r w:rsidR="00BB7807" w:rsidRPr="00BB7807">
        <w:rPr>
          <w:snapToGrid w:val="0"/>
        </w:rPr>
        <w:t xml:space="preserve"> skriftlig salstentamen, hemlaboration, skriftlig individuell redovisning och muntlig redovisning.</w:t>
      </w:r>
    </w:p>
    <w:p w14:paraId="6EF1551C" w14:textId="77777777" w:rsidR="00082639" w:rsidRDefault="00082639">
      <w:pPr>
        <w:rPr>
          <w:szCs w:val="22"/>
          <w:lang w:eastAsia="en-US"/>
        </w:rPr>
      </w:pPr>
    </w:p>
    <w:p w14:paraId="3B5B09A2" w14:textId="77777777" w:rsidR="00082639" w:rsidRDefault="00082639" w:rsidP="199D5D23">
      <w:pPr>
        <w:rPr>
          <w:lang w:eastAsia="en-US"/>
        </w:rPr>
      </w:pPr>
      <w:r>
        <w:rPr>
          <w:snapToGrid w:val="0"/>
        </w:rPr>
        <w:t xml:space="preserve">Innehållet i denna studiehandledning har utarbetats </w:t>
      </w:r>
      <w:r w:rsidR="00F64080">
        <w:rPr>
          <w:snapToGrid w:val="0"/>
        </w:rPr>
        <w:t>i samarbete mellan kursansvarig</w:t>
      </w:r>
      <w:r w:rsidR="00483E52">
        <w:rPr>
          <w:snapToGrid w:val="0"/>
        </w:rPr>
        <w:t xml:space="preserve"> och medverkande lärare </w:t>
      </w:r>
      <w:r>
        <w:rPr>
          <w:snapToGrid w:val="0"/>
        </w:rPr>
        <w:t>vid Linköpings universitet. Syftet med studiehandledningen är att underlätta studierna genom att tydliggöra kur</w:t>
      </w:r>
      <w:r w:rsidR="009C509F">
        <w:rPr>
          <w:snapToGrid w:val="0"/>
        </w:rPr>
        <w:t>sens syften, mål och upplägg</w:t>
      </w:r>
      <w:r w:rsidRPr="199D5D23">
        <w:t xml:space="preserve">. </w:t>
      </w:r>
      <w:r w:rsidRPr="199D5D23">
        <w:rPr>
          <w:snapToGrid w:val="0"/>
          <w:lang w:eastAsia="en-US"/>
        </w:rPr>
        <w:t xml:space="preserve">Förutom information om föreläsningar, litteratur och kursuppgifter omfattar studiehandledningen även information om examinationer och kursens bedömningsgrunder. </w:t>
      </w:r>
    </w:p>
    <w:p w14:paraId="2E8D6C6F" w14:textId="77777777" w:rsidR="00082639" w:rsidRDefault="00082639">
      <w:pPr>
        <w:rPr>
          <w:snapToGrid w:val="0"/>
          <w:szCs w:val="22"/>
          <w:lang w:eastAsia="en-US"/>
        </w:rPr>
      </w:pPr>
    </w:p>
    <w:p w14:paraId="0285BD56" w14:textId="77777777" w:rsidR="00082639" w:rsidRDefault="00082639">
      <w:pPr>
        <w:rPr>
          <w:snapToGrid w:val="0"/>
        </w:rPr>
      </w:pPr>
      <w:r>
        <w:rPr>
          <w:snapToGrid w:val="0"/>
        </w:rPr>
        <w:t xml:space="preserve">Studiehandledningen ska ses som ett levande dokument, som efterhand, med lärarnas och studenternas hjälp, ständigt kan förbättras. </w:t>
      </w:r>
    </w:p>
    <w:p w14:paraId="5FBD4C01" w14:textId="77777777" w:rsidR="00082639" w:rsidRDefault="00082639">
      <w:pPr>
        <w:rPr>
          <w:snapToGrid w:val="0"/>
        </w:rPr>
      </w:pPr>
    </w:p>
    <w:p w14:paraId="7C19B24E" w14:textId="77777777" w:rsidR="00082639" w:rsidRDefault="00082639">
      <w:pPr>
        <w:rPr>
          <w:snapToGrid w:val="0"/>
        </w:rPr>
      </w:pPr>
    </w:p>
    <w:p w14:paraId="00DA596B" w14:textId="77777777" w:rsidR="00082639" w:rsidRDefault="00082639">
      <w:pPr>
        <w:rPr>
          <w:b/>
          <w:i/>
          <w:snapToGrid w:val="0"/>
        </w:rPr>
      </w:pPr>
      <w:bookmarkStart w:id="1" w:name="_Toc130280887"/>
      <w:bookmarkStart w:id="2" w:name="_Toc130281551"/>
      <w:bookmarkStart w:id="3" w:name="_Toc130281659"/>
    </w:p>
    <w:p w14:paraId="53A513BE" w14:textId="77777777" w:rsidR="00082639" w:rsidRDefault="00082639" w:rsidP="199D5D23">
      <w:pPr>
        <w:rPr>
          <w:b/>
          <w:bCs/>
          <w:i/>
          <w:iCs/>
        </w:rPr>
      </w:pPr>
      <w:r w:rsidRPr="199D5D23">
        <w:rPr>
          <w:b/>
          <w:bCs/>
          <w:i/>
          <w:iCs/>
          <w:snapToGrid w:val="0"/>
        </w:rPr>
        <w:t>Lycka till med studierna!</w:t>
      </w:r>
      <w:bookmarkEnd w:id="1"/>
      <w:bookmarkEnd w:id="2"/>
      <w:bookmarkEnd w:id="3"/>
    </w:p>
    <w:p w14:paraId="7EF350DD" w14:textId="77777777" w:rsidR="00082639" w:rsidRDefault="00082639"/>
    <w:p w14:paraId="577228B8" w14:textId="37BE6013" w:rsidR="00082639" w:rsidRDefault="199D5D23">
      <w:r>
        <w:t>Klas Johnsson</w:t>
      </w:r>
    </w:p>
    <w:p w14:paraId="5190ED30" w14:textId="77777777" w:rsidR="00082639" w:rsidRDefault="199D5D23">
      <w:r>
        <w:t>Kursansvarig</w:t>
      </w:r>
    </w:p>
    <w:p w14:paraId="3FE83C2E" w14:textId="56F70E29" w:rsidR="00082639" w:rsidRDefault="00082639" w:rsidP="199D5D23">
      <w:pPr>
        <w:pStyle w:val="Rubrik1"/>
        <w:jc w:val="center"/>
        <w:rPr>
          <w:color w:val="365F91" w:themeColor="accent1" w:themeShade="BF"/>
          <w:sz w:val="40"/>
          <w:szCs w:val="40"/>
        </w:rPr>
      </w:pPr>
      <w:r>
        <w:br w:type="page"/>
      </w:r>
      <w:bookmarkStart w:id="4" w:name="_Toc474621486"/>
      <w:r w:rsidR="00BB7807">
        <w:rPr>
          <w:sz w:val="40"/>
          <w:szCs w:val="40"/>
        </w:rPr>
        <w:lastRenderedPageBreak/>
        <w:t>Naturorienterande ämnen, 19,5Hp</w:t>
      </w:r>
      <w:bookmarkEnd w:id="4"/>
    </w:p>
    <w:p w14:paraId="4B598036" w14:textId="77777777" w:rsidR="00082639" w:rsidRDefault="00082639"/>
    <w:p w14:paraId="439866BE" w14:textId="77777777" w:rsidR="00082639" w:rsidRDefault="00082639">
      <w:pPr>
        <w:pStyle w:val="Rubrik2"/>
        <w:rPr>
          <w:b w:val="0"/>
          <w:bCs/>
        </w:rPr>
      </w:pPr>
    </w:p>
    <w:tbl>
      <w:tblPr>
        <w:tblW w:w="0" w:type="auto"/>
        <w:tblCellSpacing w:w="0" w:type="dxa"/>
        <w:tblCellMar>
          <w:left w:w="0" w:type="dxa"/>
          <w:right w:w="0" w:type="dxa"/>
        </w:tblCellMar>
        <w:tblLook w:val="04A0" w:firstRow="1" w:lastRow="0" w:firstColumn="1" w:lastColumn="0" w:noHBand="0" w:noVBand="1"/>
      </w:tblPr>
      <w:tblGrid>
        <w:gridCol w:w="9072"/>
      </w:tblGrid>
      <w:tr w:rsidR="00BB7807" w14:paraId="2822481C" w14:textId="77777777" w:rsidTr="2B7B9695">
        <w:trPr>
          <w:tblCellSpacing w:w="0" w:type="dxa"/>
        </w:trPr>
        <w:tc>
          <w:tcPr>
            <w:tcW w:w="9072" w:type="dxa"/>
            <w:tcMar>
              <w:top w:w="30" w:type="dxa"/>
              <w:left w:w="30" w:type="dxa"/>
              <w:bottom w:w="30" w:type="dxa"/>
              <w:right w:w="30" w:type="dxa"/>
            </w:tcMar>
            <w:vAlign w:val="bottom"/>
            <w:hideMark/>
          </w:tcPr>
          <w:p w14:paraId="68BFFB8D" w14:textId="77777777" w:rsidR="00BB7807" w:rsidRPr="00BB7807" w:rsidRDefault="00BB7807" w:rsidP="199D5D23">
            <w:pPr>
              <w:pStyle w:val="p1"/>
              <w:ind w:left="8" w:right="8"/>
              <w:rPr>
                <w:rFonts w:ascii="Times New Roman" w:hAnsi="Times New Roman"/>
                <w:sz w:val="24"/>
                <w:szCs w:val="24"/>
              </w:rPr>
            </w:pPr>
            <w:bookmarkStart w:id="5" w:name="_Toc326145883"/>
            <w:bookmarkStart w:id="6" w:name="_Toc333213614"/>
            <w:bookmarkStart w:id="7" w:name="_Toc333213925"/>
            <w:bookmarkStart w:id="8" w:name="_Toc333214100"/>
            <w:bookmarkStart w:id="9" w:name="_Toc333214255"/>
            <w:bookmarkStart w:id="10" w:name="_Toc333388750"/>
            <w:bookmarkStart w:id="11" w:name="_Toc333388775"/>
            <w:bookmarkStart w:id="12" w:name="_Toc333389006"/>
            <w:bookmarkStart w:id="13" w:name="_Toc333389094"/>
            <w:bookmarkStart w:id="14" w:name="_Toc333389266"/>
            <w:bookmarkStart w:id="15" w:name="_Toc333389383"/>
            <w:bookmarkStart w:id="16" w:name="_Toc333390092"/>
            <w:bookmarkStart w:id="17" w:name="_Toc333390260"/>
            <w:r w:rsidRPr="00BB7807">
              <w:rPr>
                <w:rStyle w:val="s1"/>
                <w:rFonts w:ascii="Times New Roman" w:hAnsi="Times New Roman"/>
                <w:b/>
                <w:bCs/>
                <w:sz w:val="24"/>
                <w:szCs w:val="24"/>
              </w:rPr>
              <w:t>Mål</w:t>
            </w:r>
          </w:p>
        </w:tc>
      </w:tr>
      <w:tr w:rsidR="00BB7807" w14:paraId="1310298A" w14:textId="77777777" w:rsidTr="2B7B9695">
        <w:trPr>
          <w:tblCellSpacing w:w="0" w:type="dxa"/>
        </w:trPr>
        <w:tc>
          <w:tcPr>
            <w:tcW w:w="9072" w:type="dxa"/>
            <w:tcMar>
              <w:top w:w="30" w:type="dxa"/>
              <w:left w:w="30" w:type="dxa"/>
              <w:bottom w:w="30" w:type="dxa"/>
              <w:right w:w="30" w:type="dxa"/>
            </w:tcMar>
            <w:hideMark/>
          </w:tcPr>
          <w:p w14:paraId="463525A0" w14:textId="77777777" w:rsidR="00BB7807" w:rsidRPr="00BB7807" w:rsidRDefault="199D5D23" w:rsidP="199D5D23">
            <w:pPr>
              <w:pStyle w:val="p2"/>
              <w:ind w:left="8" w:right="8"/>
              <w:rPr>
                <w:rFonts w:ascii="Times New Roman" w:hAnsi="Times New Roman"/>
                <w:sz w:val="24"/>
                <w:szCs w:val="24"/>
              </w:rPr>
            </w:pPr>
            <w:r w:rsidRPr="199D5D23">
              <w:rPr>
                <w:rStyle w:val="s1"/>
                <w:rFonts w:ascii="Times New Roman" w:hAnsi="Times New Roman"/>
                <w:sz w:val="24"/>
                <w:szCs w:val="24"/>
              </w:rPr>
              <w:t>Efter avslutad kurs skall den studerande kunna:</w:t>
            </w:r>
          </w:p>
          <w:p w14:paraId="7FF14197" w14:textId="77777777" w:rsidR="00BB7807" w:rsidRPr="00BB7807" w:rsidRDefault="00BB7807">
            <w:pPr>
              <w:pStyle w:val="p3"/>
              <w:ind w:left="8" w:right="8"/>
              <w:rPr>
                <w:rFonts w:ascii="Times New Roman" w:hAnsi="Times New Roman"/>
                <w:sz w:val="24"/>
                <w:szCs w:val="24"/>
              </w:rPr>
            </w:pPr>
          </w:p>
          <w:p w14:paraId="656E2F38" w14:textId="77777777" w:rsidR="00BB7807" w:rsidRPr="00BB7807" w:rsidRDefault="199D5D23" w:rsidP="199D5D23">
            <w:pPr>
              <w:pStyle w:val="p2"/>
              <w:ind w:left="8" w:right="8"/>
              <w:rPr>
                <w:rFonts w:ascii="Times New Roman" w:hAnsi="Times New Roman"/>
                <w:sz w:val="24"/>
                <w:szCs w:val="24"/>
              </w:rPr>
            </w:pPr>
            <w:r w:rsidRPr="199D5D23">
              <w:rPr>
                <w:rStyle w:val="s1"/>
                <w:rFonts w:ascii="Times New Roman" w:hAnsi="Times New Roman"/>
                <w:sz w:val="24"/>
                <w:szCs w:val="24"/>
              </w:rPr>
              <w:t>• använda systematiska undersökningar genom laborationer och exkursioner inom ramen för de naturvetenskapliga ämnena.</w:t>
            </w:r>
          </w:p>
          <w:p w14:paraId="4F1670CD" w14:textId="77777777" w:rsidR="00BB7807" w:rsidRPr="00BB7807" w:rsidRDefault="199D5D23" w:rsidP="199D5D23">
            <w:pPr>
              <w:pStyle w:val="p2"/>
              <w:ind w:left="8" w:right="8"/>
              <w:rPr>
                <w:rFonts w:ascii="Times New Roman" w:hAnsi="Times New Roman"/>
                <w:sz w:val="24"/>
                <w:szCs w:val="24"/>
              </w:rPr>
            </w:pPr>
            <w:r w:rsidRPr="199D5D23">
              <w:rPr>
                <w:rStyle w:val="s1"/>
                <w:rFonts w:ascii="Times New Roman" w:hAnsi="Times New Roman"/>
                <w:sz w:val="24"/>
                <w:szCs w:val="24"/>
              </w:rPr>
              <w:t>• förklara universums, solsystemets och jorden uppkomst och dess förutsättningar för liv på jorden utifrån ett idéhistoriskt perspektiv.</w:t>
            </w:r>
          </w:p>
          <w:p w14:paraId="2AF2532C" w14:textId="77777777" w:rsidR="00BB7807" w:rsidRPr="00BB7807" w:rsidRDefault="199D5D23" w:rsidP="199D5D23">
            <w:pPr>
              <w:pStyle w:val="p2"/>
              <w:ind w:left="8" w:right="8"/>
              <w:rPr>
                <w:rFonts w:ascii="Times New Roman" w:hAnsi="Times New Roman"/>
                <w:sz w:val="24"/>
                <w:szCs w:val="24"/>
              </w:rPr>
            </w:pPr>
            <w:r w:rsidRPr="199D5D23">
              <w:rPr>
                <w:rStyle w:val="s1"/>
                <w:rFonts w:ascii="Times New Roman" w:hAnsi="Times New Roman"/>
                <w:sz w:val="24"/>
                <w:szCs w:val="24"/>
              </w:rPr>
              <w:t>• använda ett urval av fysikens centrala begrepp, modeller och teorier med relevans för elever i F-3 för att förklara ljus, ljud, kraft, rörelse och energi.</w:t>
            </w:r>
            <w:r w:rsidRPr="199D5D23">
              <w:rPr>
                <w:rStyle w:val="apple-converted-space"/>
                <w:rFonts w:ascii="Times New Roman" w:hAnsi="Times New Roman"/>
                <w:sz w:val="24"/>
                <w:szCs w:val="24"/>
              </w:rPr>
              <w:t> </w:t>
            </w:r>
          </w:p>
          <w:p w14:paraId="2D6D8BA3" w14:textId="77777777" w:rsidR="00BB7807" w:rsidRPr="00BB7807" w:rsidRDefault="199D5D23" w:rsidP="199D5D23">
            <w:pPr>
              <w:pStyle w:val="p2"/>
              <w:ind w:left="8" w:right="8"/>
              <w:rPr>
                <w:rFonts w:ascii="Times New Roman" w:hAnsi="Times New Roman"/>
                <w:sz w:val="24"/>
                <w:szCs w:val="24"/>
              </w:rPr>
            </w:pPr>
            <w:r w:rsidRPr="199D5D23">
              <w:rPr>
                <w:rStyle w:val="s1"/>
                <w:rFonts w:ascii="Times New Roman" w:hAnsi="Times New Roman"/>
                <w:sz w:val="24"/>
                <w:szCs w:val="24"/>
              </w:rPr>
              <w:t>• problematisera och analysera forskningsbaserade ämnesdidaktiska resultat och idéer rörande elevers möjligheter att tillägna sig naturvetenskap.</w:t>
            </w:r>
          </w:p>
          <w:p w14:paraId="5E92BF16" w14:textId="77777777" w:rsidR="00BB7807" w:rsidRPr="00BB7807" w:rsidRDefault="199D5D23" w:rsidP="199D5D23">
            <w:pPr>
              <w:pStyle w:val="p2"/>
              <w:ind w:left="8" w:right="8"/>
              <w:rPr>
                <w:rFonts w:ascii="Times New Roman" w:hAnsi="Times New Roman"/>
                <w:sz w:val="24"/>
                <w:szCs w:val="24"/>
              </w:rPr>
            </w:pPr>
            <w:r w:rsidRPr="199D5D23">
              <w:rPr>
                <w:rStyle w:val="s1"/>
                <w:rFonts w:ascii="Times New Roman" w:hAnsi="Times New Roman"/>
                <w:sz w:val="24"/>
                <w:szCs w:val="24"/>
              </w:rPr>
              <w:t>• redogöra för materiens partikelnatur och relationen till kemiska makroskopiska fenomen i relation till samhälle och vardag och hållbar utveckling.</w:t>
            </w:r>
          </w:p>
          <w:p w14:paraId="3EB984C9" w14:textId="77777777" w:rsidR="00BB7807" w:rsidRPr="00BB7807" w:rsidRDefault="199D5D23" w:rsidP="199D5D23">
            <w:pPr>
              <w:pStyle w:val="p2"/>
              <w:ind w:left="8" w:right="8"/>
              <w:rPr>
                <w:rFonts w:ascii="Times New Roman" w:hAnsi="Times New Roman"/>
                <w:sz w:val="24"/>
                <w:szCs w:val="24"/>
              </w:rPr>
            </w:pPr>
            <w:r w:rsidRPr="199D5D23">
              <w:rPr>
                <w:rStyle w:val="s1"/>
                <w:rFonts w:ascii="Times New Roman" w:hAnsi="Times New Roman"/>
                <w:sz w:val="24"/>
                <w:szCs w:val="24"/>
              </w:rPr>
              <w:t>• visualisera kemiska och biologiska modeller, fenomen och processer med hjälp av IKT.</w:t>
            </w:r>
          </w:p>
          <w:p w14:paraId="6E27EC08" w14:textId="77777777" w:rsidR="00BB7807" w:rsidRPr="00BB7807" w:rsidRDefault="199D5D23" w:rsidP="199D5D23">
            <w:pPr>
              <w:pStyle w:val="p2"/>
              <w:ind w:left="8" w:right="8"/>
              <w:rPr>
                <w:rFonts w:ascii="Times New Roman" w:hAnsi="Times New Roman"/>
                <w:sz w:val="24"/>
                <w:szCs w:val="24"/>
              </w:rPr>
            </w:pPr>
            <w:r w:rsidRPr="199D5D23">
              <w:rPr>
                <w:rStyle w:val="s1"/>
                <w:rFonts w:ascii="Times New Roman" w:hAnsi="Times New Roman"/>
                <w:sz w:val="24"/>
                <w:szCs w:val="24"/>
              </w:rPr>
              <w:t>• argumentera för planering, utformning av undervisning samt bedömning utifrån gällande styrdokument.</w:t>
            </w:r>
          </w:p>
          <w:p w14:paraId="0C96E705" w14:textId="77777777" w:rsidR="00BB7807" w:rsidRPr="00BB7807" w:rsidRDefault="199D5D23" w:rsidP="199D5D23">
            <w:pPr>
              <w:pStyle w:val="p2"/>
              <w:ind w:left="8" w:right="8"/>
              <w:rPr>
                <w:rFonts w:ascii="Times New Roman" w:hAnsi="Times New Roman"/>
                <w:sz w:val="24"/>
                <w:szCs w:val="24"/>
              </w:rPr>
            </w:pPr>
            <w:r w:rsidRPr="199D5D23">
              <w:rPr>
                <w:rStyle w:val="s1"/>
                <w:rFonts w:ascii="Times New Roman" w:hAnsi="Times New Roman"/>
                <w:sz w:val="24"/>
                <w:szCs w:val="24"/>
              </w:rPr>
              <w:t>• redogöra för förutsättningar för liv, processer och systematik.</w:t>
            </w:r>
          </w:p>
          <w:p w14:paraId="142964E4" w14:textId="77777777" w:rsidR="00BB7807" w:rsidRPr="00BB7807" w:rsidRDefault="199D5D23" w:rsidP="199D5D23">
            <w:pPr>
              <w:pStyle w:val="p2"/>
              <w:ind w:left="8" w:right="8"/>
              <w:rPr>
                <w:rFonts w:ascii="Times New Roman" w:hAnsi="Times New Roman"/>
                <w:sz w:val="24"/>
                <w:szCs w:val="24"/>
              </w:rPr>
            </w:pPr>
            <w:r w:rsidRPr="199D5D23">
              <w:rPr>
                <w:rStyle w:val="s1"/>
                <w:rFonts w:ascii="Times New Roman" w:hAnsi="Times New Roman"/>
                <w:sz w:val="24"/>
                <w:szCs w:val="24"/>
              </w:rPr>
              <w:t>• beskriva och analysera människans anatomi och fysiologi i relation till aspekter på hälsa.</w:t>
            </w:r>
            <w:r w:rsidRPr="199D5D23">
              <w:rPr>
                <w:rStyle w:val="apple-converted-space"/>
                <w:rFonts w:ascii="Times New Roman" w:hAnsi="Times New Roman"/>
                <w:sz w:val="24"/>
                <w:szCs w:val="24"/>
              </w:rPr>
              <w:t> </w:t>
            </w:r>
          </w:p>
        </w:tc>
      </w:tr>
      <w:tr w:rsidR="00BB7807" w14:paraId="6AB33CE8" w14:textId="77777777" w:rsidTr="2B7B9695">
        <w:trPr>
          <w:tblCellSpacing w:w="0" w:type="dxa"/>
        </w:trPr>
        <w:tc>
          <w:tcPr>
            <w:tcW w:w="9072" w:type="dxa"/>
            <w:tcMar>
              <w:top w:w="30" w:type="dxa"/>
              <w:left w:w="30" w:type="dxa"/>
              <w:bottom w:w="30" w:type="dxa"/>
              <w:right w:w="30" w:type="dxa"/>
            </w:tcMar>
            <w:vAlign w:val="bottom"/>
            <w:hideMark/>
          </w:tcPr>
          <w:p w14:paraId="72BF2989" w14:textId="77777777" w:rsidR="00BB7807" w:rsidRDefault="00BB7807">
            <w:pPr>
              <w:pStyle w:val="p1"/>
              <w:ind w:left="8" w:right="8"/>
              <w:rPr>
                <w:rStyle w:val="s1"/>
                <w:rFonts w:ascii="Times New Roman" w:hAnsi="Times New Roman"/>
                <w:b/>
                <w:bCs/>
                <w:sz w:val="24"/>
                <w:szCs w:val="24"/>
              </w:rPr>
            </w:pPr>
          </w:p>
          <w:p w14:paraId="6E165B23" w14:textId="77777777" w:rsidR="00BB7807" w:rsidRPr="00BB7807" w:rsidRDefault="199D5D23" w:rsidP="199D5D23">
            <w:pPr>
              <w:pStyle w:val="p1"/>
              <w:ind w:left="8" w:right="8"/>
              <w:rPr>
                <w:rFonts w:ascii="Times New Roman" w:hAnsi="Times New Roman"/>
                <w:sz w:val="24"/>
                <w:szCs w:val="24"/>
              </w:rPr>
            </w:pPr>
            <w:r w:rsidRPr="199D5D23">
              <w:rPr>
                <w:rStyle w:val="s1"/>
                <w:rFonts w:ascii="Times New Roman" w:hAnsi="Times New Roman"/>
                <w:b/>
                <w:bCs/>
                <w:sz w:val="24"/>
                <w:szCs w:val="24"/>
              </w:rPr>
              <w:t>Kursinnehåll</w:t>
            </w:r>
          </w:p>
        </w:tc>
      </w:tr>
      <w:tr w:rsidR="00BB7807" w14:paraId="6E085434" w14:textId="77777777" w:rsidTr="2B7B9695">
        <w:trPr>
          <w:tblCellSpacing w:w="0" w:type="dxa"/>
        </w:trPr>
        <w:tc>
          <w:tcPr>
            <w:tcW w:w="9072" w:type="dxa"/>
            <w:tcMar>
              <w:top w:w="30" w:type="dxa"/>
              <w:left w:w="30" w:type="dxa"/>
              <w:bottom w:w="30" w:type="dxa"/>
              <w:right w:w="30" w:type="dxa"/>
            </w:tcMar>
            <w:hideMark/>
          </w:tcPr>
          <w:p w14:paraId="79347F66" w14:textId="77777777" w:rsidR="00BB7807" w:rsidRPr="00BB7807" w:rsidRDefault="2B7B9695" w:rsidP="2B7B9695">
            <w:pPr>
              <w:pStyle w:val="p2"/>
              <w:ind w:left="8" w:right="8"/>
              <w:rPr>
                <w:rFonts w:ascii="Times New Roman" w:hAnsi="Times New Roman"/>
                <w:sz w:val="24"/>
                <w:szCs w:val="24"/>
              </w:rPr>
            </w:pPr>
            <w:r w:rsidRPr="2B7B9695">
              <w:rPr>
                <w:rStyle w:val="s1"/>
                <w:rFonts w:ascii="Times New Roman" w:hAnsi="Times New Roman"/>
                <w:sz w:val="24"/>
                <w:szCs w:val="24"/>
              </w:rPr>
              <w:t>Naturvetenskapens centrala begrepp såsom exempelvis ljus, ljud, kraft, rörelse, energi, kemiska reaktioner, materiens partikelnatur, evolution, fotosyntes, ekologi, systematik och människans fysiologi problematiseras med syfte att möta elevers nyfikenhet i NO-undervisning för skolår F-3. Under kursen möter den studerande ämnets framväxt genom idéhistoriska perspektiv och relaterar dessa till astronomi. Genom att utgå ifrån film och bedömningsunderlag problematiseras planering och didaktiska utmaningar och ställningstaganden inom NO-undervisning för skolår F-3. I kursen presenteras kemiska fenomen i vardagen och relateras till aspekter på hållbar utveckling. I kursen genomförs exkursioner där olika ekosystem, biotoper och artkunskap relateras till exempelvis hållbar utveckling och elevers lärande. Studenten reflekterar över människans fysiologi samt över betydelsen av mat och rörelse för ett hållbart liv. I hela kursen relateras innehåll och arbetsformer till naturvetenspens didaktik där undervisningsmetoder, elevers föreställningar samt hur NO kan kommuniceras och visualiseras.</w:t>
            </w:r>
          </w:p>
        </w:tc>
      </w:tr>
      <w:tr w:rsidR="00BB7807" w14:paraId="3B573F9C" w14:textId="77777777" w:rsidTr="2B7B9695">
        <w:trPr>
          <w:tblCellSpacing w:w="0" w:type="dxa"/>
        </w:trPr>
        <w:tc>
          <w:tcPr>
            <w:tcW w:w="9072" w:type="dxa"/>
            <w:tcMar>
              <w:top w:w="30" w:type="dxa"/>
              <w:left w:w="30" w:type="dxa"/>
              <w:bottom w:w="30" w:type="dxa"/>
              <w:right w:w="30" w:type="dxa"/>
            </w:tcMar>
            <w:vAlign w:val="bottom"/>
            <w:hideMark/>
          </w:tcPr>
          <w:p w14:paraId="2D1DD9B2" w14:textId="77777777" w:rsidR="002E0E4F" w:rsidRDefault="002E0E4F" w:rsidP="199D5D23">
            <w:pPr>
              <w:pStyle w:val="p1"/>
              <w:ind w:left="8" w:right="8"/>
              <w:rPr>
                <w:rStyle w:val="s1"/>
                <w:rFonts w:ascii="Times New Roman" w:hAnsi="Times New Roman"/>
                <w:b/>
                <w:bCs/>
                <w:sz w:val="24"/>
                <w:szCs w:val="24"/>
              </w:rPr>
            </w:pPr>
          </w:p>
          <w:p w14:paraId="50933B50" w14:textId="77777777" w:rsidR="00BB7807" w:rsidRPr="00BB7807" w:rsidRDefault="199D5D23" w:rsidP="199D5D23">
            <w:pPr>
              <w:pStyle w:val="p1"/>
              <w:ind w:left="8" w:right="8"/>
              <w:rPr>
                <w:rFonts w:ascii="Times New Roman" w:hAnsi="Times New Roman"/>
                <w:sz w:val="24"/>
                <w:szCs w:val="24"/>
              </w:rPr>
            </w:pPr>
            <w:r w:rsidRPr="199D5D23">
              <w:rPr>
                <w:rStyle w:val="s1"/>
                <w:rFonts w:ascii="Times New Roman" w:hAnsi="Times New Roman"/>
                <w:b/>
                <w:bCs/>
                <w:sz w:val="24"/>
                <w:szCs w:val="24"/>
              </w:rPr>
              <w:t>Undervisning/Arbetsformer</w:t>
            </w:r>
          </w:p>
        </w:tc>
      </w:tr>
      <w:tr w:rsidR="00BB7807" w14:paraId="57343B6E" w14:textId="77777777" w:rsidTr="2B7B9695">
        <w:trPr>
          <w:tblCellSpacing w:w="0" w:type="dxa"/>
        </w:trPr>
        <w:tc>
          <w:tcPr>
            <w:tcW w:w="9072" w:type="dxa"/>
            <w:tcMar>
              <w:top w:w="30" w:type="dxa"/>
              <w:left w:w="30" w:type="dxa"/>
              <w:bottom w:w="30" w:type="dxa"/>
              <w:right w:w="30" w:type="dxa"/>
            </w:tcMar>
            <w:hideMark/>
          </w:tcPr>
          <w:p w14:paraId="1D300B75" w14:textId="77777777" w:rsidR="00BB7807" w:rsidRPr="00BB7807" w:rsidRDefault="199D5D23" w:rsidP="199D5D23">
            <w:pPr>
              <w:pStyle w:val="p2"/>
              <w:ind w:left="8" w:right="8"/>
              <w:rPr>
                <w:rFonts w:ascii="Times New Roman" w:hAnsi="Times New Roman"/>
                <w:sz w:val="24"/>
                <w:szCs w:val="24"/>
              </w:rPr>
            </w:pPr>
            <w:r w:rsidRPr="199D5D23">
              <w:rPr>
                <w:rStyle w:val="s1"/>
                <w:rFonts w:ascii="Times New Roman" w:hAnsi="Times New Roman"/>
                <w:sz w:val="24"/>
                <w:szCs w:val="24"/>
              </w:rPr>
              <w:t>Föreläsningar, exkursioner, laborationer och seminarier</w:t>
            </w:r>
          </w:p>
        </w:tc>
      </w:tr>
      <w:tr w:rsidR="00BB7807" w14:paraId="5B4DA64A" w14:textId="77777777" w:rsidTr="2B7B9695">
        <w:trPr>
          <w:tblCellSpacing w:w="0" w:type="dxa"/>
        </w:trPr>
        <w:tc>
          <w:tcPr>
            <w:tcW w:w="9072" w:type="dxa"/>
            <w:tcMar>
              <w:top w:w="30" w:type="dxa"/>
              <w:left w:w="30" w:type="dxa"/>
              <w:bottom w:w="30" w:type="dxa"/>
              <w:right w:w="30" w:type="dxa"/>
            </w:tcMar>
            <w:vAlign w:val="bottom"/>
            <w:hideMark/>
          </w:tcPr>
          <w:p w14:paraId="6D354001" w14:textId="77777777" w:rsidR="002E0E4F" w:rsidRDefault="002E0E4F" w:rsidP="199D5D23">
            <w:pPr>
              <w:pStyle w:val="p1"/>
              <w:ind w:left="8" w:right="8"/>
              <w:rPr>
                <w:rStyle w:val="s1"/>
                <w:rFonts w:ascii="Times New Roman" w:hAnsi="Times New Roman"/>
                <w:b/>
                <w:bCs/>
                <w:sz w:val="24"/>
                <w:szCs w:val="24"/>
              </w:rPr>
            </w:pPr>
          </w:p>
          <w:p w14:paraId="09D8C015" w14:textId="77777777" w:rsidR="00BB7807" w:rsidRPr="00BB7807" w:rsidRDefault="199D5D23" w:rsidP="199D5D23">
            <w:pPr>
              <w:pStyle w:val="p1"/>
              <w:ind w:left="8" w:right="8"/>
              <w:rPr>
                <w:rFonts w:ascii="Times New Roman" w:hAnsi="Times New Roman"/>
                <w:sz w:val="24"/>
                <w:szCs w:val="24"/>
              </w:rPr>
            </w:pPr>
            <w:r w:rsidRPr="199D5D23">
              <w:rPr>
                <w:rStyle w:val="s1"/>
                <w:rFonts w:ascii="Times New Roman" w:hAnsi="Times New Roman"/>
                <w:b/>
                <w:bCs/>
                <w:sz w:val="24"/>
                <w:szCs w:val="24"/>
              </w:rPr>
              <w:t>Examination</w:t>
            </w:r>
          </w:p>
        </w:tc>
      </w:tr>
    </w:tbl>
    <w:p w14:paraId="51B6DB33" w14:textId="43C06653" w:rsidR="00A929AA" w:rsidRDefault="00A929AA"/>
    <w:tbl>
      <w:tblPr>
        <w:tblW w:w="0" w:type="auto"/>
        <w:tblCellSpacing w:w="0" w:type="dxa"/>
        <w:tblCellMar>
          <w:left w:w="0" w:type="dxa"/>
          <w:right w:w="0" w:type="dxa"/>
        </w:tblCellMar>
        <w:tblLook w:val="04A0" w:firstRow="1" w:lastRow="0" w:firstColumn="1" w:lastColumn="0" w:noHBand="0" w:noVBand="1"/>
      </w:tblPr>
      <w:tblGrid>
        <w:gridCol w:w="9072"/>
      </w:tblGrid>
      <w:tr w:rsidR="00BB7807" w14:paraId="24ABED66" w14:textId="77777777" w:rsidTr="2B7B9695">
        <w:trPr>
          <w:tblCellSpacing w:w="0" w:type="dxa"/>
        </w:trPr>
        <w:tc>
          <w:tcPr>
            <w:tcW w:w="9072" w:type="dxa"/>
            <w:tcMar>
              <w:top w:w="30" w:type="dxa"/>
              <w:left w:w="30" w:type="dxa"/>
              <w:bottom w:w="30" w:type="dxa"/>
              <w:right w:w="30" w:type="dxa"/>
            </w:tcMar>
            <w:hideMark/>
          </w:tcPr>
          <w:p w14:paraId="4CF15BB8" w14:textId="62AE3F14" w:rsidR="00BB7807" w:rsidRPr="00BB7807" w:rsidRDefault="199D5D23" w:rsidP="199D5D23">
            <w:pPr>
              <w:pStyle w:val="p2"/>
              <w:ind w:right="8"/>
              <w:rPr>
                <w:rFonts w:ascii="Times New Roman" w:hAnsi="Times New Roman"/>
                <w:sz w:val="24"/>
                <w:szCs w:val="24"/>
              </w:rPr>
            </w:pPr>
            <w:r w:rsidRPr="199D5D23">
              <w:rPr>
                <w:rStyle w:val="s1"/>
                <w:rFonts w:ascii="Times New Roman" w:hAnsi="Times New Roman"/>
                <w:sz w:val="24"/>
                <w:szCs w:val="24"/>
              </w:rPr>
              <w:t>Kursen examineras genom skriftlig salstentamen, hemlaboration, skriftlig individuell redovisning och muntlig redovisning.</w:t>
            </w:r>
          </w:p>
          <w:p w14:paraId="2AA9518D" w14:textId="77777777" w:rsidR="00BB7807" w:rsidRDefault="00BB7807" w:rsidP="00BB7807">
            <w:pPr>
              <w:pStyle w:val="p2"/>
              <w:ind w:right="8"/>
              <w:rPr>
                <w:rFonts w:ascii="Times New Roman" w:hAnsi="Times New Roman"/>
                <w:sz w:val="24"/>
                <w:szCs w:val="24"/>
              </w:rPr>
            </w:pPr>
          </w:p>
          <w:p w14:paraId="780674D0" w14:textId="77777777" w:rsidR="00BB7807" w:rsidRPr="00BB7807" w:rsidRDefault="199D5D23" w:rsidP="199D5D23">
            <w:pPr>
              <w:pStyle w:val="p2"/>
              <w:ind w:right="8"/>
              <w:rPr>
                <w:rFonts w:ascii="Times New Roman" w:hAnsi="Times New Roman"/>
                <w:sz w:val="24"/>
                <w:szCs w:val="24"/>
              </w:rPr>
            </w:pPr>
            <w:r w:rsidRPr="199D5D23">
              <w:rPr>
                <w:rStyle w:val="s1"/>
                <w:rFonts w:ascii="Times New Roman" w:hAnsi="Times New Roman"/>
                <w:sz w:val="24"/>
                <w:szCs w:val="24"/>
              </w:rPr>
              <w:t>PROVKODER</w:t>
            </w:r>
          </w:p>
          <w:p w14:paraId="2ABC3BB0" w14:textId="77777777" w:rsidR="00BB7807" w:rsidRPr="00BB7807" w:rsidRDefault="2B7B9695" w:rsidP="2B7B9695">
            <w:pPr>
              <w:pStyle w:val="p2"/>
              <w:ind w:left="8" w:right="8"/>
              <w:rPr>
                <w:rFonts w:ascii="Times New Roman" w:hAnsi="Times New Roman"/>
                <w:sz w:val="24"/>
                <w:szCs w:val="24"/>
              </w:rPr>
            </w:pPr>
            <w:r w:rsidRPr="2B7B9695">
              <w:rPr>
                <w:rStyle w:val="s1"/>
                <w:rFonts w:ascii="Times New Roman" w:hAnsi="Times New Roman"/>
                <w:sz w:val="24"/>
                <w:szCs w:val="24"/>
              </w:rPr>
              <w:t>STN1 Fysik, 6 hp, UV</w:t>
            </w:r>
          </w:p>
          <w:p w14:paraId="124A869D" w14:textId="77777777" w:rsidR="00BB7807" w:rsidRPr="00BB7807" w:rsidRDefault="2B7B9695" w:rsidP="2B7B9695">
            <w:pPr>
              <w:pStyle w:val="p2"/>
              <w:ind w:left="8" w:right="8"/>
              <w:rPr>
                <w:rFonts w:ascii="Times New Roman" w:hAnsi="Times New Roman"/>
                <w:sz w:val="24"/>
                <w:szCs w:val="24"/>
              </w:rPr>
            </w:pPr>
            <w:r w:rsidRPr="2B7B9695">
              <w:rPr>
                <w:rStyle w:val="s1"/>
                <w:rFonts w:ascii="Times New Roman" w:hAnsi="Times New Roman"/>
                <w:sz w:val="24"/>
                <w:szCs w:val="24"/>
              </w:rPr>
              <w:t>STN2 Kemi, 4,5 hp, UV</w:t>
            </w:r>
          </w:p>
          <w:p w14:paraId="501AE6F0" w14:textId="77777777" w:rsidR="00BB7807" w:rsidRPr="00BB7807" w:rsidRDefault="2B7B9695" w:rsidP="2B7B9695">
            <w:pPr>
              <w:pStyle w:val="p2"/>
              <w:ind w:left="8" w:right="8"/>
              <w:rPr>
                <w:rFonts w:ascii="Times New Roman" w:hAnsi="Times New Roman"/>
                <w:sz w:val="24"/>
                <w:szCs w:val="24"/>
              </w:rPr>
            </w:pPr>
            <w:r w:rsidRPr="2B7B9695">
              <w:rPr>
                <w:rStyle w:val="s1"/>
                <w:rFonts w:ascii="Times New Roman" w:hAnsi="Times New Roman"/>
                <w:sz w:val="24"/>
                <w:szCs w:val="24"/>
              </w:rPr>
              <w:lastRenderedPageBreak/>
              <w:t>SME1 Muntlig redovisning med film som underlag i kemi, 1,5 hp UG</w:t>
            </w:r>
          </w:p>
          <w:p w14:paraId="331A5DFB" w14:textId="2F19175D" w:rsidR="00BB7807" w:rsidRPr="00BB7807" w:rsidRDefault="2B7B9695" w:rsidP="2B7B9695">
            <w:pPr>
              <w:pStyle w:val="p2"/>
              <w:ind w:left="8" w:right="8"/>
              <w:rPr>
                <w:rFonts w:ascii="Times New Roman" w:hAnsi="Times New Roman"/>
                <w:sz w:val="24"/>
                <w:szCs w:val="24"/>
              </w:rPr>
            </w:pPr>
            <w:r w:rsidRPr="2B7B9695">
              <w:rPr>
                <w:rStyle w:val="s1"/>
                <w:rFonts w:ascii="Times New Roman" w:hAnsi="Times New Roman"/>
                <w:sz w:val="24"/>
                <w:szCs w:val="24"/>
              </w:rPr>
              <w:t>MRE1 Muntlig redovisning med skriftligt underlag i biologi, 2,5 hp, UV</w:t>
            </w:r>
          </w:p>
          <w:p w14:paraId="15942307" w14:textId="77777777" w:rsidR="00BB7807" w:rsidRPr="00BB7807" w:rsidRDefault="2B7B9695" w:rsidP="2B7B9695">
            <w:pPr>
              <w:pStyle w:val="p2"/>
              <w:ind w:left="8" w:right="8"/>
              <w:rPr>
                <w:rFonts w:ascii="Times New Roman" w:hAnsi="Times New Roman"/>
                <w:sz w:val="24"/>
                <w:szCs w:val="24"/>
              </w:rPr>
            </w:pPr>
            <w:r w:rsidRPr="2B7B9695">
              <w:rPr>
                <w:rStyle w:val="s1"/>
                <w:rFonts w:ascii="Times New Roman" w:hAnsi="Times New Roman"/>
                <w:sz w:val="24"/>
                <w:szCs w:val="24"/>
              </w:rPr>
              <w:t>SRE1 Skriftlig individuell redovisning i biologi, 3,5 hp, UV</w:t>
            </w:r>
          </w:p>
          <w:p w14:paraId="6F1089E6" w14:textId="77777777" w:rsidR="00BB7807" w:rsidRDefault="2B7B9695" w:rsidP="2B7B9695">
            <w:pPr>
              <w:pStyle w:val="p2"/>
              <w:ind w:left="8" w:right="8"/>
              <w:rPr>
                <w:rStyle w:val="s1"/>
                <w:rFonts w:ascii="Times New Roman" w:hAnsi="Times New Roman"/>
                <w:sz w:val="24"/>
                <w:szCs w:val="24"/>
              </w:rPr>
            </w:pPr>
            <w:r w:rsidRPr="2B7B9695">
              <w:rPr>
                <w:rStyle w:val="s1"/>
                <w:rFonts w:ascii="Times New Roman" w:hAnsi="Times New Roman"/>
                <w:sz w:val="24"/>
                <w:szCs w:val="24"/>
              </w:rPr>
              <w:t>MRE2 Muntlig redovisning med skriftligt underlag, NO för f-3, 1,5 hp UG</w:t>
            </w:r>
          </w:p>
          <w:p w14:paraId="5124C619" w14:textId="77777777" w:rsidR="00620033" w:rsidRDefault="00620033" w:rsidP="00620033">
            <w:pPr>
              <w:pStyle w:val="p2"/>
              <w:ind w:right="8"/>
              <w:rPr>
                <w:rStyle w:val="s1"/>
                <w:rFonts w:ascii="Times New Roman" w:hAnsi="Times New Roman"/>
                <w:sz w:val="24"/>
                <w:szCs w:val="24"/>
              </w:rPr>
            </w:pPr>
          </w:p>
          <w:p w14:paraId="00C85823" w14:textId="314452C5" w:rsidR="001A7A40" w:rsidRDefault="199D5D23" w:rsidP="199D5D23">
            <w:pPr>
              <w:pStyle w:val="p2"/>
              <w:ind w:left="8" w:right="8"/>
              <w:rPr>
                <w:rStyle w:val="s1"/>
                <w:rFonts w:ascii="Times New Roman" w:hAnsi="Times New Roman"/>
                <w:b/>
                <w:bCs/>
                <w:sz w:val="24"/>
                <w:szCs w:val="24"/>
              </w:rPr>
            </w:pPr>
            <w:r w:rsidRPr="199D5D23">
              <w:rPr>
                <w:rStyle w:val="s1"/>
                <w:rFonts w:ascii="Times New Roman" w:hAnsi="Times New Roman"/>
                <w:b/>
                <w:bCs/>
                <w:sz w:val="24"/>
                <w:szCs w:val="24"/>
              </w:rPr>
              <w:t>Betyg på hela kursen</w:t>
            </w:r>
          </w:p>
          <w:p w14:paraId="65E60860" w14:textId="77777777" w:rsidR="001A7A40" w:rsidRDefault="001A7A40">
            <w:pPr>
              <w:pStyle w:val="p2"/>
              <w:ind w:left="8" w:right="8"/>
              <w:rPr>
                <w:rStyle w:val="s1"/>
                <w:rFonts w:ascii="Times New Roman" w:hAnsi="Times New Roman"/>
                <w:b/>
                <w:bCs/>
                <w:sz w:val="24"/>
                <w:szCs w:val="24"/>
              </w:rPr>
            </w:pPr>
          </w:p>
          <w:p w14:paraId="1F1C8D99" w14:textId="6968E9BD" w:rsidR="001A7A40" w:rsidRDefault="199D5D23" w:rsidP="199D5D23">
            <w:pPr>
              <w:pStyle w:val="p2"/>
              <w:ind w:right="8"/>
              <w:rPr>
                <w:rFonts w:ascii="Times New Roman" w:hAnsi="Times New Roman"/>
                <w:sz w:val="24"/>
                <w:szCs w:val="24"/>
              </w:rPr>
            </w:pPr>
            <w:r w:rsidRPr="199D5D23">
              <w:rPr>
                <w:rStyle w:val="s1"/>
                <w:rFonts w:ascii="Times New Roman" w:hAnsi="Times New Roman"/>
                <w:sz w:val="24"/>
                <w:szCs w:val="24"/>
              </w:rPr>
              <w:t>För betyget G på hela kursen krävs</w:t>
            </w:r>
            <w:r w:rsidRPr="199D5D23">
              <w:rPr>
                <w:rFonts w:ascii="Times New Roman" w:hAnsi="Times New Roman"/>
                <w:sz w:val="24"/>
                <w:szCs w:val="24"/>
              </w:rPr>
              <w:t xml:space="preserve"> minst betyget G på våra sex provkoder. För att erhålla betyget VG på hela kursen krävs betyget VG på provkoderna STN1 (Tenta</w:t>
            </w:r>
            <w:r w:rsidR="00701B44">
              <w:rPr>
                <w:rFonts w:ascii="Times New Roman" w:hAnsi="Times New Roman"/>
                <w:sz w:val="24"/>
                <w:szCs w:val="24"/>
              </w:rPr>
              <w:t>men</w:t>
            </w:r>
            <w:r w:rsidRPr="199D5D23">
              <w:rPr>
                <w:rFonts w:ascii="Times New Roman" w:hAnsi="Times New Roman"/>
                <w:sz w:val="24"/>
                <w:szCs w:val="24"/>
              </w:rPr>
              <w:t xml:space="preserve"> i Fysik) och STN2 (Tenta</w:t>
            </w:r>
            <w:r w:rsidR="00701B44">
              <w:rPr>
                <w:rFonts w:ascii="Times New Roman" w:hAnsi="Times New Roman"/>
                <w:sz w:val="24"/>
                <w:szCs w:val="24"/>
              </w:rPr>
              <w:t>men</w:t>
            </w:r>
            <w:r w:rsidRPr="199D5D23">
              <w:rPr>
                <w:rFonts w:ascii="Times New Roman" w:hAnsi="Times New Roman"/>
                <w:sz w:val="24"/>
                <w:szCs w:val="24"/>
              </w:rPr>
              <w:t xml:space="preserve"> i Kemi) samt att betyget VG uppnåtts på </w:t>
            </w:r>
            <w:r w:rsidRPr="199D5D23">
              <w:rPr>
                <w:rFonts w:ascii="Times New Roman" w:hAnsi="Times New Roman"/>
                <w:b/>
                <w:bCs/>
                <w:sz w:val="24"/>
                <w:szCs w:val="24"/>
              </w:rPr>
              <w:t>någon</w:t>
            </w:r>
            <w:r w:rsidRPr="199D5D23">
              <w:rPr>
                <w:rFonts w:ascii="Times New Roman" w:hAnsi="Times New Roman"/>
                <w:sz w:val="24"/>
                <w:szCs w:val="24"/>
              </w:rPr>
              <w:t xml:space="preserve"> av de två till ”Biologin” kopplade provkoderna SRE1 eller MRE1. </w:t>
            </w:r>
            <w:bookmarkStart w:id="18" w:name="_GoBack"/>
            <w:bookmarkEnd w:id="18"/>
          </w:p>
          <w:p w14:paraId="5B523473" w14:textId="77777777" w:rsidR="00AE1F5C" w:rsidRDefault="00AE1F5C" w:rsidP="001A7A40">
            <w:pPr>
              <w:pStyle w:val="p2"/>
              <w:ind w:right="8"/>
              <w:rPr>
                <w:rFonts w:ascii="Times New Roman" w:hAnsi="Times New Roman"/>
                <w:sz w:val="24"/>
                <w:szCs w:val="24"/>
              </w:rPr>
            </w:pPr>
          </w:p>
          <w:p w14:paraId="0AD09011" w14:textId="77777777" w:rsidR="00620033" w:rsidRDefault="00620033" w:rsidP="001A7A40">
            <w:pPr>
              <w:pStyle w:val="p2"/>
              <w:ind w:right="8"/>
              <w:rPr>
                <w:rFonts w:ascii="Times New Roman" w:hAnsi="Times New Roman"/>
                <w:sz w:val="24"/>
                <w:szCs w:val="24"/>
              </w:rPr>
            </w:pPr>
          </w:p>
          <w:p w14:paraId="0F0AB8A3" w14:textId="7E338DA0" w:rsidR="00AE1F5C" w:rsidRPr="00AE1F5C" w:rsidRDefault="199D5D23" w:rsidP="199D5D23">
            <w:pPr>
              <w:pStyle w:val="p2"/>
              <w:ind w:right="8"/>
              <w:rPr>
                <w:rFonts w:ascii="Times New Roman" w:hAnsi="Times New Roman"/>
                <w:b/>
                <w:bCs/>
                <w:sz w:val="24"/>
                <w:szCs w:val="24"/>
              </w:rPr>
            </w:pPr>
            <w:r w:rsidRPr="199D5D23">
              <w:rPr>
                <w:rFonts w:ascii="Times New Roman" w:hAnsi="Times New Roman"/>
                <w:b/>
                <w:bCs/>
                <w:sz w:val="24"/>
                <w:szCs w:val="24"/>
              </w:rPr>
              <w:t>Litteratur</w:t>
            </w:r>
            <w:r w:rsidR="007B14E4">
              <w:rPr>
                <w:rFonts w:ascii="Times New Roman" w:hAnsi="Times New Roman"/>
                <w:b/>
                <w:bCs/>
                <w:sz w:val="24"/>
                <w:szCs w:val="24"/>
              </w:rPr>
              <w:t xml:space="preserve"> (obl</w:t>
            </w:r>
            <w:r w:rsidR="00620033">
              <w:rPr>
                <w:rFonts w:ascii="Times New Roman" w:hAnsi="Times New Roman"/>
                <w:b/>
                <w:bCs/>
                <w:sz w:val="24"/>
                <w:szCs w:val="24"/>
              </w:rPr>
              <w:t>i</w:t>
            </w:r>
            <w:r w:rsidR="007B14E4">
              <w:rPr>
                <w:rFonts w:ascii="Times New Roman" w:hAnsi="Times New Roman"/>
                <w:b/>
                <w:bCs/>
                <w:sz w:val="24"/>
                <w:szCs w:val="24"/>
              </w:rPr>
              <w:t>gatorisk)</w:t>
            </w:r>
          </w:p>
          <w:p w14:paraId="67DB5A41" w14:textId="77777777" w:rsidR="000A4F29" w:rsidRDefault="000A4F29" w:rsidP="000A4F29">
            <w:pPr>
              <w:pStyle w:val="p3"/>
              <w:ind w:right="8"/>
              <w:rPr>
                <w:rFonts w:ascii="Times New Roman" w:hAnsi="Times New Roman"/>
                <w:sz w:val="24"/>
                <w:szCs w:val="24"/>
              </w:rPr>
            </w:pPr>
          </w:p>
          <w:p w14:paraId="652251B1" w14:textId="77777777" w:rsidR="000A4F29" w:rsidRDefault="000A4F29" w:rsidP="000A4F29">
            <w:pPr>
              <w:pStyle w:val="Liststycke"/>
              <w:numPr>
                <w:ilvl w:val="0"/>
                <w:numId w:val="16"/>
              </w:numPr>
              <w:autoSpaceDE w:val="0"/>
              <w:autoSpaceDN w:val="0"/>
              <w:adjustRightInd w:val="0"/>
              <w:rPr>
                <w:lang w:val="en-US"/>
              </w:rPr>
            </w:pPr>
            <w:r>
              <w:rPr>
                <w:lang w:val="en-US"/>
              </w:rPr>
              <w:t>Hewitt P, Lyons S, Suchocki J, Yeh J. (2013). Conceptual Integrated Science (2nd</w:t>
            </w:r>
          </w:p>
          <w:p w14:paraId="70A4EA95" w14:textId="77777777" w:rsidR="000A4F29" w:rsidRDefault="000A4F29" w:rsidP="000A4F29">
            <w:pPr>
              <w:pStyle w:val="Liststycke"/>
              <w:autoSpaceDE w:val="0"/>
              <w:autoSpaceDN w:val="0"/>
              <w:adjustRightInd w:val="0"/>
            </w:pPr>
            <w:r>
              <w:t>edition). ISBN 13: 978-1-292-02308-3 (finns även som E-bok)</w:t>
            </w:r>
          </w:p>
          <w:p w14:paraId="01C85CEE" w14:textId="77777777" w:rsidR="000A4F29" w:rsidRDefault="000A4F29" w:rsidP="000A4F29">
            <w:pPr>
              <w:pStyle w:val="p2"/>
              <w:numPr>
                <w:ilvl w:val="0"/>
                <w:numId w:val="16"/>
              </w:numPr>
              <w:ind w:right="8"/>
              <w:rPr>
                <w:rFonts w:ascii="Times New Roman" w:hAnsi="Times New Roman"/>
                <w:b/>
                <w:bCs/>
                <w:sz w:val="24"/>
                <w:szCs w:val="24"/>
              </w:rPr>
            </w:pPr>
            <w:r>
              <w:rPr>
                <w:rFonts w:ascii="Times New Roman" w:hAnsi="Times New Roman"/>
                <w:sz w:val="24"/>
                <w:szCs w:val="24"/>
              </w:rPr>
              <w:t>Ämnesdidaktiska forskningsartiklar (kommer att delas ut under kursens gång)</w:t>
            </w:r>
          </w:p>
          <w:p w14:paraId="7EA1C13E" w14:textId="77777777" w:rsidR="000A4F29" w:rsidRDefault="000A4F29" w:rsidP="000A4F29">
            <w:pPr>
              <w:pStyle w:val="p3"/>
              <w:ind w:left="8" w:right="8"/>
              <w:rPr>
                <w:rFonts w:ascii="Times New Roman" w:hAnsi="Times New Roman"/>
                <w:sz w:val="24"/>
                <w:szCs w:val="24"/>
              </w:rPr>
            </w:pPr>
          </w:p>
          <w:p w14:paraId="35861521" w14:textId="77777777" w:rsidR="007B14E4" w:rsidRDefault="007B14E4" w:rsidP="000A4F29">
            <w:pPr>
              <w:pStyle w:val="p3"/>
              <w:ind w:left="8" w:right="8"/>
              <w:rPr>
                <w:rFonts w:ascii="Times New Roman" w:hAnsi="Times New Roman"/>
                <w:sz w:val="24"/>
                <w:szCs w:val="24"/>
              </w:rPr>
            </w:pPr>
          </w:p>
          <w:p w14:paraId="2B65898D" w14:textId="77777777" w:rsidR="007B14E4" w:rsidRPr="007477E4" w:rsidRDefault="007B14E4" w:rsidP="007B14E4">
            <w:pPr>
              <w:pStyle w:val="p3"/>
              <w:ind w:left="8" w:right="8"/>
              <w:rPr>
                <w:rFonts w:ascii="Times New Roman" w:hAnsi="Times New Roman"/>
                <w:sz w:val="24"/>
                <w:szCs w:val="24"/>
                <w:u w:val="single"/>
              </w:rPr>
            </w:pPr>
            <w:r w:rsidRPr="007477E4">
              <w:rPr>
                <w:rFonts w:ascii="Times New Roman" w:hAnsi="Times New Roman"/>
                <w:sz w:val="24"/>
                <w:szCs w:val="24"/>
                <w:u w:val="single"/>
              </w:rPr>
              <w:t>För de som vill läsa ytterligare litteratur kan följande böcker vara av intresse</w:t>
            </w:r>
            <w:r>
              <w:rPr>
                <w:rFonts w:ascii="Times New Roman" w:hAnsi="Times New Roman"/>
                <w:sz w:val="24"/>
                <w:szCs w:val="24"/>
                <w:u w:val="single"/>
              </w:rPr>
              <w:t>:</w:t>
            </w:r>
          </w:p>
          <w:p w14:paraId="68872BE5" w14:textId="77777777" w:rsidR="000A4F29" w:rsidRPr="00BB7807" w:rsidRDefault="000A4F29">
            <w:pPr>
              <w:pStyle w:val="p3"/>
              <w:ind w:left="8" w:right="8"/>
              <w:rPr>
                <w:rFonts w:ascii="Times New Roman" w:hAnsi="Times New Roman"/>
                <w:sz w:val="24"/>
                <w:szCs w:val="24"/>
              </w:rPr>
            </w:pPr>
          </w:p>
        </w:tc>
      </w:tr>
    </w:tbl>
    <w:p w14:paraId="45F3CCA9" w14:textId="77777777" w:rsidR="007B14E4" w:rsidRDefault="007B14E4" w:rsidP="007B14E4">
      <w:pPr>
        <w:pStyle w:val="Rubrik2"/>
        <w:numPr>
          <w:ilvl w:val="0"/>
          <w:numId w:val="5"/>
        </w:numPr>
        <w:rPr>
          <w:b w:val="0"/>
          <w:sz w:val="24"/>
          <w:szCs w:val="24"/>
        </w:rPr>
      </w:pPr>
      <w:r w:rsidRPr="2B7B9695">
        <w:rPr>
          <w:b w:val="0"/>
          <w:sz w:val="24"/>
          <w:szCs w:val="24"/>
        </w:rPr>
        <w:lastRenderedPageBreak/>
        <w:t>Areskoug. M. (2013) Naturvetenskapens bärande idéer: för lärare F-6</w:t>
      </w:r>
    </w:p>
    <w:p w14:paraId="34FF4D6E" w14:textId="77777777" w:rsidR="007B14E4" w:rsidRDefault="007B14E4" w:rsidP="007B14E4">
      <w:pPr>
        <w:pStyle w:val="Liststycke"/>
        <w:numPr>
          <w:ilvl w:val="0"/>
          <w:numId w:val="5"/>
        </w:numPr>
      </w:pPr>
      <w:r>
        <w:t>Jakobsson. G. (2003). Vardagskemi</w:t>
      </w:r>
    </w:p>
    <w:p w14:paraId="414A4D3A" w14:textId="77777777" w:rsidR="007B14E4" w:rsidRPr="002E0E4F" w:rsidRDefault="007B14E4" w:rsidP="007B14E4">
      <w:pPr>
        <w:pStyle w:val="Liststycke"/>
        <w:numPr>
          <w:ilvl w:val="0"/>
          <w:numId w:val="5"/>
        </w:numPr>
        <w:rPr>
          <w:lang w:val="en-US"/>
        </w:rPr>
      </w:pPr>
      <w:r w:rsidRPr="2B7B9695">
        <w:rPr>
          <w:lang w:val="en-US"/>
        </w:rPr>
        <w:t xml:space="preserve">Simon. E. (2014) </w:t>
      </w:r>
      <w:r w:rsidRPr="002E0E4F">
        <w:rPr>
          <w:lang w:val="en-US"/>
        </w:rPr>
        <w:t>Biology the Core 2nd edition</w:t>
      </w:r>
    </w:p>
    <w:p w14:paraId="6F0413CF" w14:textId="77777777" w:rsidR="00A929AA" w:rsidRPr="00AE1F5C" w:rsidRDefault="00A929AA" w:rsidP="00A929AA">
      <w:pPr>
        <w:rPr>
          <w:lang w:val="en-US"/>
        </w:rPr>
      </w:pPr>
    </w:p>
    <w:p w14:paraId="0A78D5B4" w14:textId="11B909DD" w:rsidR="00E84E14" w:rsidRDefault="00E84E14" w:rsidP="00A929AA">
      <w:pPr>
        <w:rPr>
          <w:lang w:val="en-US"/>
        </w:rPr>
      </w:pPr>
      <w:r>
        <w:rPr>
          <w:lang w:val="en-US"/>
        </w:rPr>
        <w:br w:type="page"/>
      </w:r>
    </w:p>
    <w:p w14:paraId="02BC29A6" w14:textId="77777777" w:rsidR="00A929AA" w:rsidRPr="00AE1F5C" w:rsidRDefault="00A929AA" w:rsidP="00A929AA">
      <w:pPr>
        <w:rPr>
          <w:lang w:val="en-US"/>
        </w:rPr>
      </w:pPr>
    </w:p>
    <w:p w14:paraId="2AF04F15" w14:textId="36EDAC48" w:rsidR="00A929AA" w:rsidRDefault="199D5D23" w:rsidP="199D5D23">
      <w:pPr>
        <w:pStyle w:val="Rubrik2"/>
        <w:jc w:val="center"/>
        <w:rPr>
          <w:sz w:val="40"/>
          <w:szCs w:val="40"/>
        </w:rPr>
      </w:pPr>
      <w:r w:rsidRPr="199D5D23">
        <w:rPr>
          <w:sz w:val="40"/>
          <w:szCs w:val="40"/>
        </w:rPr>
        <w:t xml:space="preserve">Naturvetenskap verksamhetsförlagd utbildning, 3,0Hp </w:t>
      </w:r>
    </w:p>
    <w:p w14:paraId="5F7951E8" w14:textId="77777777" w:rsidR="00A929AA" w:rsidRDefault="00A929AA" w:rsidP="00A929AA">
      <w:pPr>
        <w:pStyle w:val="Rubrik2"/>
        <w:jc w:val="center"/>
        <w:rPr>
          <w:sz w:val="40"/>
          <w:szCs w:val="40"/>
        </w:rPr>
      </w:pPr>
    </w:p>
    <w:p w14:paraId="1D2D624E" w14:textId="77777777" w:rsidR="004D401A" w:rsidRDefault="004D401A" w:rsidP="004D401A">
      <w:r>
        <w:t>Kursens lärandemål examineras genom följande moment:</w:t>
      </w:r>
    </w:p>
    <w:p w14:paraId="71210E25" w14:textId="77777777" w:rsidR="004D401A" w:rsidRDefault="004D401A" w:rsidP="004D401A">
      <w:pPr>
        <w:rPr>
          <w:szCs w:val="20"/>
        </w:rPr>
      </w:pPr>
    </w:p>
    <w:p w14:paraId="1C288A0B" w14:textId="77777777" w:rsidR="004D401A" w:rsidRDefault="004D401A" w:rsidP="004D401A">
      <w:pPr>
        <w:rPr>
          <w:b/>
          <w:bCs/>
          <w:u w:val="single"/>
        </w:rPr>
      </w:pPr>
      <w:r>
        <w:rPr>
          <w:b/>
          <w:bCs/>
          <w:u w:val="single"/>
        </w:rPr>
        <w:t>Moment</w:t>
      </w:r>
      <w:r>
        <w:rPr>
          <w:u w:val="single"/>
        </w:rPr>
        <w:tab/>
      </w:r>
      <w:r>
        <w:rPr>
          <w:sz w:val="28"/>
          <w:u w:val="single"/>
        </w:rPr>
        <w:tab/>
      </w:r>
      <w:r>
        <w:rPr>
          <w:sz w:val="28"/>
          <w:u w:val="single"/>
        </w:rPr>
        <w:tab/>
      </w:r>
      <w:r>
        <w:rPr>
          <w:sz w:val="28"/>
          <w:u w:val="single"/>
        </w:rPr>
        <w:tab/>
      </w:r>
      <w:r>
        <w:rPr>
          <w:sz w:val="28"/>
          <w:u w:val="single"/>
        </w:rPr>
        <w:tab/>
      </w:r>
      <w:r>
        <w:rPr>
          <w:b/>
          <w:bCs/>
          <w:u w:val="single"/>
        </w:rPr>
        <w:t>Provkod</w:t>
      </w:r>
      <w:r>
        <w:rPr>
          <w:b/>
          <w:bCs/>
          <w:u w:val="single"/>
        </w:rPr>
        <w:tab/>
        <w:t>Poäng</w:t>
      </w:r>
    </w:p>
    <w:p w14:paraId="5A44915A" w14:textId="32CEF0FE" w:rsidR="004D401A" w:rsidRDefault="004D401A" w:rsidP="004D401A">
      <w:pPr>
        <w:rPr>
          <w:szCs w:val="20"/>
        </w:rPr>
      </w:pPr>
      <w:r>
        <w:rPr>
          <w:rStyle w:val="s1"/>
        </w:rPr>
        <w:t>Tillämpade didaktiska lärförmågor</w:t>
      </w:r>
      <w:r>
        <w:rPr>
          <w:szCs w:val="20"/>
        </w:rPr>
        <w:tab/>
      </w:r>
      <w:r>
        <w:rPr>
          <w:szCs w:val="20"/>
        </w:rPr>
        <w:tab/>
      </w:r>
      <w:r>
        <w:rPr>
          <w:szCs w:val="20"/>
        </w:rPr>
        <w:tab/>
        <w:t xml:space="preserve">TDLF          </w:t>
      </w:r>
      <w:r>
        <w:rPr>
          <w:szCs w:val="20"/>
        </w:rPr>
        <w:tab/>
        <w:t>1,5 hp UG</w:t>
      </w:r>
    </w:p>
    <w:p w14:paraId="1388FCDE" w14:textId="38626BD1" w:rsidR="004D401A" w:rsidRPr="00BB7807" w:rsidRDefault="004D401A" w:rsidP="004D401A">
      <w:r>
        <w:rPr>
          <w:rStyle w:val="s1"/>
        </w:rPr>
        <w:t>Tillämpade sociala lärförmågor</w:t>
      </w:r>
      <w:r>
        <w:rPr>
          <w:szCs w:val="20"/>
        </w:rPr>
        <w:tab/>
      </w:r>
      <w:r>
        <w:rPr>
          <w:szCs w:val="20"/>
        </w:rPr>
        <w:tab/>
      </w:r>
      <w:r>
        <w:rPr>
          <w:szCs w:val="20"/>
        </w:rPr>
        <w:tab/>
        <w:t xml:space="preserve">TSLF         </w:t>
      </w:r>
      <w:r>
        <w:rPr>
          <w:szCs w:val="20"/>
        </w:rPr>
        <w:tab/>
        <w:t>1,5 hp UG</w:t>
      </w:r>
    </w:p>
    <w:p w14:paraId="3B393830" w14:textId="47FFFF5D" w:rsidR="004D401A" w:rsidRPr="004D401A" w:rsidRDefault="004D401A" w:rsidP="004D401A">
      <w:r>
        <w:t>Uppföljande seminarium</w:t>
      </w:r>
      <w:r>
        <w:tab/>
      </w:r>
      <w:r>
        <w:tab/>
      </w:r>
      <w:r>
        <w:tab/>
      </w:r>
      <w:r>
        <w:tab/>
        <w:t>OBL1</w:t>
      </w:r>
      <w:r>
        <w:tab/>
        <w:t>0 hp D</w:t>
      </w:r>
    </w:p>
    <w:p w14:paraId="57DB3065" w14:textId="77777777" w:rsidR="004D401A" w:rsidRDefault="004D401A" w:rsidP="004D401A"/>
    <w:p w14:paraId="0EDC79CC" w14:textId="77777777" w:rsidR="004D401A" w:rsidRPr="004D401A" w:rsidRDefault="004D401A" w:rsidP="004D401A"/>
    <w:p w14:paraId="79CF1B29" w14:textId="5F1BE09A" w:rsidR="00FD4282" w:rsidRPr="004D4965" w:rsidRDefault="2B7B9695" w:rsidP="2B7B9695">
      <w:pPr>
        <w:rPr>
          <w:b/>
          <w:bCs/>
        </w:rPr>
      </w:pPr>
      <w:r w:rsidRPr="2B7B9695">
        <w:rPr>
          <w:b/>
          <w:bCs/>
        </w:rPr>
        <w:t>VFU:n (vecka 42-43))</w:t>
      </w:r>
    </w:p>
    <w:p w14:paraId="1951DAEC" w14:textId="77777777" w:rsidR="00FD4282" w:rsidRPr="00624060" w:rsidRDefault="00FD4282" w:rsidP="00FD4282">
      <w:pPr>
        <w:rPr>
          <w:rFonts w:ascii="Calibri" w:hAnsi="Calibri"/>
          <w:b/>
          <w:i/>
        </w:rPr>
      </w:pPr>
    </w:p>
    <w:p w14:paraId="74486048" w14:textId="7E64C8CE" w:rsidR="00FD4282" w:rsidRDefault="199D5D23" w:rsidP="00FD4282">
      <w:r>
        <w:t>Vecka 42-43 är ni på VFU. Där tränar ni på kursens didaktiska</w:t>
      </w:r>
      <w:r w:rsidR="000039F9">
        <w:t xml:space="preserve"> (TDLF)- och sociala kursmål (T</w:t>
      </w:r>
      <w:r>
        <w:t>SL</w:t>
      </w:r>
      <w:r w:rsidR="000039F9">
        <w:t>F</w:t>
      </w:r>
      <w:r>
        <w:t xml:space="preserve">). Dessa kursmål examineras via ett antal kriterier, som alla måste uppfyllas. Kriterierna finns beskrivna i det omdömesformulär som finns utlagt på LISAM. </w:t>
      </w:r>
    </w:p>
    <w:p w14:paraId="17A28E1D" w14:textId="77777777" w:rsidR="00FD4282" w:rsidRDefault="00FD4282" w:rsidP="00FD4282"/>
    <w:p w14:paraId="5232AE00" w14:textId="18F6EEB4" w:rsidR="00FD4282" w:rsidRDefault="199D5D23" w:rsidP="00FD4282">
      <w:r>
        <w:t>För att kunna uppfylla dessa kursmål (kriterier) kommer ni att genomföra en uppgift under er VFU (se nedan). Vid genomförandet av uppgiften kommer ni att planera, genomföra och bedöma en undervisningssekvens på minst tre lektioner. Ta kontakt med er handledare i god tid för att komma överens om ansvarsområde/tema för veckorna.</w:t>
      </w:r>
    </w:p>
    <w:p w14:paraId="7D4A0A11" w14:textId="77777777" w:rsidR="00FD4282" w:rsidRDefault="00FD4282" w:rsidP="00FD4282"/>
    <w:p w14:paraId="1C7126BD" w14:textId="7EE5A8EF" w:rsidR="00FD4282" w:rsidRDefault="2B7B9695" w:rsidP="00FD4282">
      <w:r>
        <w:t>Ytterligare information fås av Emma Forsén under VFU-introduktionen vecka 40.</w:t>
      </w:r>
    </w:p>
    <w:p w14:paraId="3BE7DE2D" w14:textId="77777777" w:rsidR="00FD4282" w:rsidRDefault="00FD4282" w:rsidP="00FD4282"/>
    <w:p w14:paraId="4943430F" w14:textId="77777777" w:rsidR="00FD4282" w:rsidRDefault="00FD4282" w:rsidP="00FD4282"/>
    <w:p w14:paraId="347060B4" w14:textId="1D4C964F" w:rsidR="00FD4282" w:rsidRPr="00105DF0" w:rsidRDefault="199D5D23" w:rsidP="199D5D23">
      <w:pPr>
        <w:rPr>
          <w:b/>
          <w:bCs/>
          <w:u w:val="single"/>
        </w:rPr>
      </w:pPr>
      <w:r w:rsidRPr="199D5D23">
        <w:rPr>
          <w:b/>
          <w:bCs/>
          <w:u w:val="single"/>
        </w:rPr>
        <w:t>Förslag på upplägg vid genomförandet av VFU-uppgiften</w:t>
      </w:r>
    </w:p>
    <w:p w14:paraId="563AB374" w14:textId="77777777" w:rsidR="00FD4282" w:rsidRDefault="00FD4282" w:rsidP="00FD4282"/>
    <w:p w14:paraId="25034FB8" w14:textId="77777777" w:rsidR="00FD4282" w:rsidRDefault="00FD4282" w:rsidP="00FD4282"/>
    <w:p w14:paraId="0B1612E0" w14:textId="77777777" w:rsidR="00FD4282" w:rsidRPr="0040370F" w:rsidRDefault="2B7B9695" w:rsidP="2B7B9695">
      <w:pPr>
        <w:rPr>
          <w:b/>
          <w:bCs/>
        </w:rPr>
      </w:pPr>
      <w:r w:rsidRPr="2B7B9695">
        <w:rPr>
          <w:b/>
          <w:bCs/>
        </w:rPr>
        <w:t>Innan VFU:n</w:t>
      </w:r>
    </w:p>
    <w:p w14:paraId="65467D1C" w14:textId="77777777" w:rsidR="0040370F" w:rsidRDefault="0040370F" w:rsidP="00FD4282">
      <w:pPr>
        <w:rPr>
          <w:rFonts w:ascii="Arial" w:hAnsi="Arial"/>
          <w:b/>
        </w:rPr>
      </w:pPr>
    </w:p>
    <w:p w14:paraId="68DEC45C" w14:textId="4674D5A6" w:rsidR="00FD4282" w:rsidRDefault="2B7B9695" w:rsidP="00FD4282">
      <w:r>
        <w:t>Utifrån er VFU-plats önskemål arbetar ni kring ett centralt innehåll ur kursplanen (Lgr11) som ni kopplar till ett eller flera kunskapskrav. Det centrala innehållet definierar ett specifikt lärandemål som behandlas i en undervisningssekvens. Arbeta fram ett för- och ett eftertest med syfte att undersöka elevernas förförståelse (förtest) samt vad de har lärt sig (eftertest).</w:t>
      </w:r>
    </w:p>
    <w:p w14:paraId="451FE4F9" w14:textId="77777777" w:rsidR="00FD4282" w:rsidRDefault="00FD4282" w:rsidP="00FD4282">
      <w:pPr>
        <w:rPr>
          <w:rFonts w:ascii="Arial" w:hAnsi="Arial"/>
          <w:b/>
        </w:rPr>
      </w:pPr>
    </w:p>
    <w:p w14:paraId="739FFF58" w14:textId="77777777" w:rsidR="00FD4282" w:rsidRDefault="00FD4282" w:rsidP="00FD4282">
      <w:pPr>
        <w:rPr>
          <w:rFonts w:ascii="Arial" w:hAnsi="Arial"/>
          <w:b/>
        </w:rPr>
      </w:pPr>
    </w:p>
    <w:p w14:paraId="5C13B978" w14:textId="75FC5DF6" w:rsidR="00FD4282" w:rsidRPr="0040370F" w:rsidRDefault="199D5D23" w:rsidP="199D5D23">
      <w:pPr>
        <w:rPr>
          <w:b/>
          <w:bCs/>
        </w:rPr>
      </w:pPr>
      <w:r w:rsidRPr="199D5D23">
        <w:rPr>
          <w:b/>
          <w:bCs/>
        </w:rPr>
        <w:t>Vecka 42-43 ( De två VFU veckorna )</w:t>
      </w:r>
    </w:p>
    <w:p w14:paraId="5EE72A16" w14:textId="77777777" w:rsidR="0040370F" w:rsidRDefault="0040370F" w:rsidP="00FD4282">
      <w:pPr>
        <w:rPr>
          <w:rFonts w:ascii="Arial" w:hAnsi="Arial"/>
          <w:b/>
        </w:rPr>
      </w:pPr>
    </w:p>
    <w:p w14:paraId="7BBF1D03" w14:textId="77777777" w:rsidR="00FD4282" w:rsidRDefault="2B7B9695" w:rsidP="00FD4282">
      <w:r>
        <w:t>Under den första veckan genomför ni förtestet (om förtestet inte fungerar så har ni också möjlighet att genomföra det en gång till). Passa samtidigt på att informera dig om vilka läromedel och andra lärresurser som används i NO-undervisningen, vilket material som finns att tillgå och hur miljön runt skolan ser ut. </w:t>
      </w:r>
    </w:p>
    <w:p w14:paraId="6DC8F5EC" w14:textId="1E7D4990" w:rsidR="00FD4282" w:rsidRDefault="199D5D23" w:rsidP="00FD4282">
      <w:r>
        <w:t>Därefter arbetar du fram en undervisningsdesign som syftar till att eleverna når det kunnande lärandemålet avser, dock minst tre lektionstillfällen. </w:t>
      </w:r>
    </w:p>
    <w:p w14:paraId="518F460F" w14:textId="4A2BADB7" w:rsidR="00FD4282" w:rsidRDefault="2B7B9695" w:rsidP="00FD4282">
      <w:r>
        <w:t>Genomför undervisningen (filma om möjligt klassrummet) och avsluta med ett eftertest. Återkoppla till eleverna och läraren hur det har gått och om möjligt låt eleverna utvärdera undervisningssekvensen. </w:t>
      </w:r>
    </w:p>
    <w:p w14:paraId="007F99E0" w14:textId="77777777" w:rsidR="00FD4282" w:rsidRDefault="00FD4282" w:rsidP="00FD4282"/>
    <w:p w14:paraId="3A3ED37C" w14:textId="77777777" w:rsidR="00FD4282" w:rsidRDefault="2B7B9695" w:rsidP="2B7B9695">
      <w:pPr>
        <w:rPr>
          <w:b/>
          <w:bCs/>
        </w:rPr>
      </w:pPr>
      <w:r w:rsidRPr="2B7B9695">
        <w:rPr>
          <w:b/>
          <w:bCs/>
        </w:rPr>
        <w:t>Efter VFU:n</w:t>
      </w:r>
    </w:p>
    <w:p w14:paraId="49F6181D" w14:textId="77777777" w:rsidR="00B20E2C" w:rsidRPr="0040370F" w:rsidRDefault="00B20E2C" w:rsidP="00FD4282">
      <w:pPr>
        <w:rPr>
          <w:b/>
        </w:rPr>
      </w:pPr>
    </w:p>
    <w:p w14:paraId="7C0475B8" w14:textId="19BCE352" w:rsidR="0024390C" w:rsidRPr="00B20E2C" w:rsidRDefault="2B7B9695" w:rsidP="2B7B9695">
      <w:pPr>
        <w:pStyle w:val="Rubrik2"/>
        <w:rPr>
          <w:b w:val="0"/>
          <w:sz w:val="40"/>
          <w:szCs w:val="40"/>
        </w:rPr>
      </w:pPr>
      <w:r w:rsidRPr="2B7B9695">
        <w:rPr>
          <w:b w:val="0"/>
          <w:sz w:val="24"/>
          <w:szCs w:val="24"/>
        </w:rPr>
        <w:t xml:space="preserve">Efter genomförd VFU kommer vi muntligt följa upp er VFU vid ett </w:t>
      </w:r>
      <w:r w:rsidR="004D401A" w:rsidRPr="00562DAF">
        <w:rPr>
          <w:sz w:val="24"/>
          <w:szCs w:val="24"/>
          <w:u w:val="single"/>
        </w:rPr>
        <w:t>obligatoriskt</w:t>
      </w:r>
      <w:r w:rsidR="004D401A">
        <w:rPr>
          <w:b w:val="0"/>
          <w:sz w:val="24"/>
          <w:szCs w:val="24"/>
        </w:rPr>
        <w:t xml:space="preserve"> </w:t>
      </w:r>
      <w:r w:rsidRPr="2B7B9695">
        <w:rPr>
          <w:b w:val="0"/>
          <w:sz w:val="24"/>
          <w:szCs w:val="24"/>
        </w:rPr>
        <w:t>seminarium, torsdagen vecka 45</w:t>
      </w:r>
      <w:r w:rsidR="004D401A">
        <w:rPr>
          <w:b w:val="0"/>
          <w:sz w:val="24"/>
          <w:szCs w:val="24"/>
        </w:rPr>
        <w:t xml:space="preserve"> (OBL1)</w:t>
      </w:r>
      <w:r w:rsidRPr="2B7B9695">
        <w:rPr>
          <w:b w:val="0"/>
          <w:sz w:val="24"/>
          <w:szCs w:val="24"/>
        </w:rPr>
        <w:t xml:space="preserve">. Var och en förväntas då kunna redovisa sin undervisning och visa exempel på vilka kunskapskrav och vilket centralt innehåll ni har behandlat. Ni ska även kunna visa och beskriva ert lektionsupplägg, laborationer, förtest och eftertest. Ta med det material ni använt er av och avidentifierade elevalster. </w:t>
      </w:r>
    </w:p>
    <w:p w14:paraId="08A0DC3C" w14:textId="147EC7CB" w:rsidR="0024390C" w:rsidRPr="00B20E2C" w:rsidRDefault="199D5D23" w:rsidP="199D5D23">
      <w:pPr>
        <w:pStyle w:val="Rubrik2"/>
        <w:rPr>
          <w:b w:val="0"/>
          <w:sz w:val="40"/>
          <w:szCs w:val="40"/>
        </w:rPr>
      </w:pPr>
      <w:r w:rsidRPr="199D5D23">
        <w:rPr>
          <w:b w:val="0"/>
          <w:sz w:val="24"/>
          <w:szCs w:val="24"/>
        </w:rPr>
        <w:t xml:space="preserve">Redovisningarna kommer att ske i tvärgrupper Räkna med att du har ca 15-20 minuter till ditt förfogande.  </w:t>
      </w:r>
      <w:r w:rsidR="00B20E2C" w:rsidRPr="199D5D23">
        <w:rPr>
          <w:b w:val="0"/>
          <w:sz w:val="40"/>
          <w:szCs w:val="40"/>
        </w:rPr>
        <w:br w:type="page"/>
      </w:r>
    </w:p>
    <w:p w14:paraId="1E2DB0AE" w14:textId="2EE66C04" w:rsidR="00483E52" w:rsidRDefault="00483E52">
      <w:pPr>
        <w:pStyle w:val="Rubrik2"/>
      </w:pPr>
    </w:p>
    <w:p w14:paraId="1FB315FB" w14:textId="77777777" w:rsidR="00082639" w:rsidRDefault="00082639">
      <w:pPr>
        <w:pStyle w:val="Rubrik2"/>
      </w:pPr>
      <w:bookmarkStart w:id="19" w:name="_Toc474621487"/>
      <w:r>
        <w:t>Medverkande lärare</w:t>
      </w:r>
      <w:bookmarkEnd w:id="5"/>
      <w:bookmarkEnd w:id="6"/>
      <w:bookmarkEnd w:id="7"/>
      <w:bookmarkEnd w:id="8"/>
      <w:bookmarkEnd w:id="9"/>
      <w:bookmarkEnd w:id="10"/>
      <w:bookmarkEnd w:id="11"/>
      <w:bookmarkEnd w:id="12"/>
      <w:bookmarkEnd w:id="13"/>
      <w:bookmarkEnd w:id="14"/>
      <w:bookmarkEnd w:id="15"/>
      <w:bookmarkEnd w:id="16"/>
      <w:bookmarkEnd w:id="17"/>
      <w:bookmarkEnd w:id="19"/>
    </w:p>
    <w:p w14:paraId="345EF170" w14:textId="77777777" w:rsidR="00082639" w:rsidRDefault="00082639"/>
    <w:p w14:paraId="23E09A31" w14:textId="77777777" w:rsidR="00EB1A5D" w:rsidRDefault="199D5D23">
      <w:r w:rsidRPr="199D5D23">
        <w:rPr>
          <w:b/>
          <w:bCs/>
        </w:rPr>
        <w:t>Kursansvarig</w:t>
      </w:r>
      <w:r>
        <w:t xml:space="preserve">: </w:t>
      </w:r>
    </w:p>
    <w:p w14:paraId="52566D10" w14:textId="77777777" w:rsidR="00EB1A5D" w:rsidRDefault="00EB1A5D"/>
    <w:p w14:paraId="45633EA8" w14:textId="77777777" w:rsidR="002323FD" w:rsidRDefault="00543524">
      <w:r>
        <w:t>Klas Johnsson</w:t>
      </w:r>
      <w:r w:rsidR="00EB1A5D" w:rsidRPr="2B7B9695">
        <w:t xml:space="preserve"> </w:t>
      </w:r>
      <w:r w:rsidR="00EB1A5D">
        <w:tab/>
        <w:t>(För hela kursen inklusive VFU:n</w:t>
      </w:r>
      <w:r w:rsidR="00EB1A5D" w:rsidRPr="2B7B9695">
        <w:t>)</w:t>
      </w:r>
    </w:p>
    <w:p w14:paraId="39611274" w14:textId="3C63969B" w:rsidR="00F64080" w:rsidRDefault="002323FD">
      <w:r>
        <w:t>Johan Svenningsson</w:t>
      </w:r>
      <w:r>
        <w:tab/>
        <w:t>(Biträdande kursansvarig)</w:t>
      </w:r>
      <w:r w:rsidR="00543524" w:rsidRPr="2B7B9695">
        <w:t xml:space="preserve"> </w:t>
      </w:r>
      <w:r w:rsidR="00F64080" w:rsidRPr="2B7B9695">
        <w:t xml:space="preserve"> </w:t>
      </w:r>
      <w:r w:rsidR="00082639" w:rsidRPr="2B7B9695">
        <w:t xml:space="preserve"> </w:t>
      </w:r>
    </w:p>
    <w:p w14:paraId="5C0DD1E4" w14:textId="77777777" w:rsidR="00F64080" w:rsidRDefault="00F64080" w:rsidP="00F64080"/>
    <w:p w14:paraId="58A2D6DA" w14:textId="288B347C" w:rsidR="00EB1A5D" w:rsidRDefault="000B1060" w:rsidP="000258A1">
      <w:r>
        <w:rPr>
          <w:b/>
          <w:bCs/>
        </w:rPr>
        <w:t>U</w:t>
      </w:r>
      <w:r w:rsidR="00082639" w:rsidRPr="199D5D23">
        <w:rPr>
          <w:b/>
          <w:bCs/>
        </w:rPr>
        <w:t>ndervisande lärare</w:t>
      </w:r>
      <w:r w:rsidR="00082639" w:rsidRPr="000E6F65">
        <w:t xml:space="preserve">: </w:t>
      </w:r>
      <w:r w:rsidR="00543524">
        <w:tab/>
      </w:r>
    </w:p>
    <w:p w14:paraId="38A3059F" w14:textId="77777777" w:rsidR="00EB1A5D" w:rsidRDefault="00EB1A5D" w:rsidP="000258A1"/>
    <w:p w14:paraId="193A0B4C" w14:textId="63A1007D" w:rsidR="000258A1" w:rsidRDefault="00543524" w:rsidP="000258A1">
      <w:r>
        <w:t>Klas Johnsson</w:t>
      </w:r>
      <w:r w:rsidR="00EB1A5D">
        <w:tab/>
        <w:t>Ansvarig för Fysiken</w:t>
      </w:r>
      <w:r w:rsidR="0036003F">
        <w:tab/>
      </w:r>
      <w:hyperlink r:id="rId9" w:history="1">
        <w:r w:rsidR="0036003F" w:rsidRPr="00492E5B">
          <w:rPr>
            <w:rStyle w:val="Hyperlnk"/>
            <w:color w:val="auto"/>
            <w:u w:val="none"/>
          </w:rPr>
          <w:t>klas.johnsson@liu.se</w:t>
        </w:r>
      </w:hyperlink>
    </w:p>
    <w:p w14:paraId="4FD2BF7B" w14:textId="710B84B8" w:rsidR="00543524" w:rsidRDefault="00543524" w:rsidP="000258A1">
      <w:r>
        <w:t>Fredrik Jepp</w:t>
      </w:r>
      <w:r w:rsidR="00492E5B">
        <w:t>s</w:t>
      </w:r>
      <w:r>
        <w:t>son</w:t>
      </w:r>
      <w:r w:rsidR="0036003F">
        <w:tab/>
      </w:r>
      <w:r w:rsidR="0036003F">
        <w:tab/>
      </w:r>
      <w:r w:rsidR="0036003F">
        <w:tab/>
      </w:r>
      <w:hyperlink r:id="rId10" w:history="1">
        <w:r w:rsidR="00CD6AD8" w:rsidRPr="00CD6AD8">
          <w:rPr>
            <w:rStyle w:val="Hyperlnk"/>
            <w:color w:val="auto"/>
            <w:u w:val="none"/>
          </w:rPr>
          <w:t>fredrik.jeppsson@liu.se</w:t>
        </w:r>
      </w:hyperlink>
    </w:p>
    <w:p w14:paraId="1ECB37B8" w14:textId="5D63C62A" w:rsidR="00CD6AD8" w:rsidRDefault="00CD6AD8" w:rsidP="000258A1">
      <w:r>
        <w:t>Frans Hagerman</w:t>
      </w:r>
      <w:r>
        <w:tab/>
      </w:r>
      <w:r>
        <w:tab/>
      </w:r>
      <w:r>
        <w:tab/>
        <w:t>frans.hagerman</w:t>
      </w:r>
      <w:r w:rsidRPr="00CD6AD8">
        <w:t>@liu.se</w:t>
      </w:r>
    </w:p>
    <w:p w14:paraId="7D1D141E" w14:textId="03FD09A0" w:rsidR="00543524" w:rsidRDefault="00543524" w:rsidP="000258A1">
      <w:r>
        <w:t>Andreas Göransson</w:t>
      </w:r>
      <w:r w:rsidR="00EB1A5D">
        <w:tab/>
        <w:t>Ansvarig för Biologin</w:t>
      </w:r>
      <w:r w:rsidR="0036003F">
        <w:tab/>
      </w:r>
      <w:r w:rsidR="0036003F" w:rsidRPr="0036003F">
        <w:t>andreas.c.goransson@liu.se</w:t>
      </w:r>
    </w:p>
    <w:p w14:paraId="3046DCCF" w14:textId="7118B255" w:rsidR="00543524" w:rsidRDefault="00543524" w:rsidP="000258A1">
      <w:r>
        <w:t>Anders Jidesjö</w:t>
      </w:r>
      <w:r w:rsidR="0036003F">
        <w:tab/>
      </w:r>
      <w:r w:rsidR="0036003F">
        <w:tab/>
      </w:r>
      <w:r w:rsidR="0036003F">
        <w:tab/>
      </w:r>
      <w:r w:rsidR="00492E5B" w:rsidRPr="00492E5B">
        <w:t>anders.jidesjo@liu.se</w:t>
      </w:r>
    </w:p>
    <w:p w14:paraId="4452D2D0" w14:textId="2699A86A" w:rsidR="00543524" w:rsidRDefault="00543524" w:rsidP="000258A1">
      <w:r>
        <w:t>Annika Björn</w:t>
      </w:r>
      <w:r w:rsidR="00EB1A5D">
        <w:tab/>
        <w:t>Ansvarig för Kemin</w:t>
      </w:r>
      <w:r w:rsidR="0036003F">
        <w:tab/>
      </w:r>
      <w:r w:rsidR="00492E5B" w:rsidRPr="00492E5B">
        <w:t>annika.bjorn@liu.se</w:t>
      </w:r>
    </w:p>
    <w:p w14:paraId="0F362C4D" w14:textId="60AC3D1E" w:rsidR="0090587C" w:rsidRDefault="00543524" w:rsidP="2B7B9695">
      <w:pPr>
        <w:rPr>
          <w:rStyle w:val="Hyperlnk"/>
          <w:color w:val="auto"/>
          <w:u w:val="none"/>
          <w:lang w:val="en-US"/>
        </w:rPr>
      </w:pPr>
      <w:r w:rsidRPr="00492E5B">
        <w:rPr>
          <w:lang w:val="en-US"/>
        </w:rPr>
        <w:t xml:space="preserve">Alma </w:t>
      </w:r>
      <w:r w:rsidR="199D5D23" w:rsidRPr="199D5D23">
        <w:rPr>
          <w:lang w:val="en-US"/>
        </w:rPr>
        <w:t>Jahic Pettersson</w:t>
      </w:r>
      <w:r w:rsidR="00163B7C">
        <w:rPr>
          <w:lang w:val="en-US"/>
        </w:rPr>
        <w:tab/>
      </w:r>
      <w:r w:rsidR="00163B7C">
        <w:rPr>
          <w:lang w:val="en-US"/>
        </w:rPr>
        <w:tab/>
      </w:r>
      <w:r w:rsidR="0036003F" w:rsidRPr="00492E5B">
        <w:rPr>
          <w:lang w:val="en-US"/>
        </w:rPr>
        <w:tab/>
      </w:r>
      <w:hyperlink r:id="rId11" w:history="1">
        <w:r w:rsidR="00492E5B" w:rsidRPr="005F34F1">
          <w:rPr>
            <w:rStyle w:val="Hyperlnk"/>
            <w:color w:val="auto"/>
            <w:u w:val="none"/>
            <w:lang w:val="en-US"/>
          </w:rPr>
          <w:t>alma.pettersson@liu.se</w:t>
        </w:r>
      </w:hyperlink>
    </w:p>
    <w:p w14:paraId="49DF84F0" w14:textId="008AB333" w:rsidR="00E94299" w:rsidRPr="00E94299" w:rsidRDefault="00E94299" w:rsidP="2B7B9695">
      <w:pPr>
        <w:rPr>
          <w:rStyle w:val="Hyperlnk"/>
          <w:color w:val="auto"/>
          <w:u w:val="none"/>
        </w:rPr>
      </w:pPr>
      <w:r w:rsidRPr="00E94299">
        <w:rPr>
          <w:rStyle w:val="Hyperlnk"/>
          <w:color w:val="auto"/>
          <w:u w:val="none"/>
        </w:rPr>
        <w:t>Astrid Berg</w:t>
      </w:r>
      <w:r w:rsidRPr="00E94299">
        <w:rPr>
          <w:rStyle w:val="Hyperlnk"/>
          <w:color w:val="auto"/>
          <w:u w:val="none"/>
        </w:rPr>
        <w:tab/>
      </w:r>
      <w:r w:rsidRPr="00E94299">
        <w:rPr>
          <w:rStyle w:val="Hyperlnk"/>
          <w:color w:val="auto"/>
          <w:u w:val="none"/>
        </w:rPr>
        <w:tab/>
      </w:r>
      <w:r w:rsidRPr="00E94299">
        <w:rPr>
          <w:rStyle w:val="Hyperlnk"/>
          <w:color w:val="auto"/>
          <w:u w:val="none"/>
        </w:rPr>
        <w:tab/>
      </w:r>
      <w:r w:rsidRPr="00E94299">
        <w:rPr>
          <w:rStyle w:val="Hyperlnk"/>
          <w:color w:val="auto"/>
          <w:u w:val="none"/>
        </w:rPr>
        <w:tab/>
        <w:t>astrid.berg</w:t>
      </w:r>
      <w:r w:rsidRPr="005F34F1">
        <w:rPr>
          <w:rStyle w:val="Hyperlnk"/>
          <w:color w:val="auto"/>
          <w:u w:val="none"/>
        </w:rPr>
        <w:t>@liu.se</w:t>
      </w:r>
    </w:p>
    <w:p w14:paraId="1D7887CE" w14:textId="499FA557" w:rsidR="005F34F1" w:rsidRPr="005F34F1" w:rsidRDefault="005F34F1" w:rsidP="000258A1">
      <w:r w:rsidRPr="005F34F1">
        <w:rPr>
          <w:rStyle w:val="Hyperlnk"/>
          <w:color w:val="auto"/>
          <w:u w:val="none"/>
        </w:rPr>
        <w:t>Emma Forsen</w:t>
      </w:r>
      <w:r w:rsidRPr="005F34F1">
        <w:rPr>
          <w:rStyle w:val="Hyperlnk"/>
          <w:color w:val="auto"/>
          <w:u w:val="none"/>
        </w:rPr>
        <w:tab/>
        <w:t>VFU</w:t>
      </w:r>
      <w:r w:rsidRPr="005F34F1">
        <w:rPr>
          <w:rStyle w:val="Hyperlnk"/>
          <w:color w:val="auto"/>
          <w:u w:val="none"/>
        </w:rPr>
        <w:tab/>
      </w:r>
      <w:r w:rsidRPr="005F34F1">
        <w:rPr>
          <w:rStyle w:val="Hyperlnk"/>
          <w:color w:val="auto"/>
          <w:u w:val="none"/>
        </w:rPr>
        <w:tab/>
        <w:t>emma.forsen@liu.se</w:t>
      </w:r>
    </w:p>
    <w:p w14:paraId="62D01290" w14:textId="77777777" w:rsidR="00082639" w:rsidRPr="005F34F1" w:rsidRDefault="00082639"/>
    <w:p w14:paraId="636501BE" w14:textId="4746BB23" w:rsidR="00082639" w:rsidRDefault="199D5D23">
      <w:r>
        <w:t xml:space="preserve">Om du under kursens gång har frågor som berör på kursen som helhet ska du vända dig till kursansvarig </w:t>
      </w:r>
      <w:r w:rsidRPr="199D5D23">
        <w:rPr>
          <w:b/>
          <w:bCs/>
        </w:rPr>
        <w:t>Klas Johnsson</w:t>
      </w:r>
      <w:r>
        <w:t xml:space="preserve">. När det gäller frågor som berör de olika kursmomenten (Biologi, Fysik och Kemi) skall frågorna skickas till </w:t>
      </w:r>
      <w:r w:rsidRPr="199D5D23">
        <w:rPr>
          <w:b/>
          <w:bCs/>
        </w:rPr>
        <w:t xml:space="preserve">Andreas Göransson </w:t>
      </w:r>
      <w:r>
        <w:t xml:space="preserve">(Biologi), </w:t>
      </w:r>
      <w:r w:rsidRPr="199D5D23">
        <w:rPr>
          <w:b/>
          <w:bCs/>
        </w:rPr>
        <w:t>Klas Johnsson</w:t>
      </w:r>
      <w:r>
        <w:t xml:space="preserve"> (Fysik) och </w:t>
      </w:r>
      <w:r w:rsidRPr="199D5D23">
        <w:rPr>
          <w:b/>
          <w:bCs/>
        </w:rPr>
        <w:t>Annika Björn</w:t>
      </w:r>
      <w:r>
        <w:t xml:space="preserve"> (Kemi). </w:t>
      </w:r>
    </w:p>
    <w:p w14:paraId="3500B149" w14:textId="77777777" w:rsidR="00082639" w:rsidRDefault="00082639"/>
    <w:p w14:paraId="769E207F" w14:textId="77777777" w:rsidR="00082639" w:rsidRDefault="00082639"/>
    <w:p w14:paraId="0E29DF5D" w14:textId="514DEC0E" w:rsidR="00B41A9A" w:rsidRPr="00B41A9A" w:rsidRDefault="00B41A9A" w:rsidP="00B41A9A">
      <w:pPr>
        <w:pStyle w:val="Rubrik2"/>
        <w:rPr>
          <w:sz w:val="24"/>
          <w:szCs w:val="24"/>
        </w:rPr>
      </w:pPr>
      <w:bookmarkStart w:id="20" w:name="_Toc326145914"/>
      <w:bookmarkStart w:id="21" w:name="_Toc333213648"/>
      <w:bookmarkStart w:id="22" w:name="_Toc333213952"/>
      <w:bookmarkStart w:id="23" w:name="_Toc333214121"/>
      <w:bookmarkStart w:id="24" w:name="_Toc333214276"/>
      <w:bookmarkStart w:id="25" w:name="_Toc333388769"/>
      <w:bookmarkStart w:id="26" w:name="_Toc333388794"/>
      <w:bookmarkStart w:id="27" w:name="_Toc333389026"/>
      <w:bookmarkStart w:id="28" w:name="_Toc333389114"/>
      <w:bookmarkStart w:id="29" w:name="_Toc333389287"/>
      <w:bookmarkStart w:id="30" w:name="_Toc333389404"/>
      <w:bookmarkStart w:id="31" w:name="_Toc333390113"/>
      <w:bookmarkStart w:id="32" w:name="_Toc333390281"/>
      <w:bookmarkStart w:id="33" w:name="_Toc474621508"/>
      <w:r w:rsidRPr="00B41A9A">
        <w:rPr>
          <w:sz w:val="24"/>
          <w:szCs w:val="24"/>
        </w:rPr>
        <w:t>Ytterligare kontaktuppgifter</w:t>
      </w:r>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B41A9A">
        <w:rPr>
          <w:sz w:val="24"/>
          <w:szCs w:val="24"/>
        </w:rPr>
        <w:tab/>
      </w:r>
    </w:p>
    <w:p w14:paraId="776A9F70" w14:textId="77777777" w:rsidR="00B41A9A" w:rsidRDefault="00B41A9A" w:rsidP="00B41A9A"/>
    <w:p w14:paraId="4C44DBDC" w14:textId="5DCEBF53" w:rsidR="00B41A9A" w:rsidRPr="00B41A9A" w:rsidRDefault="00B41A9A" w:rsidP="00B41A9A">
      <w:r w:rsidRPr="00B41A9A">
        <w:rPr>
          <w:iCs/>
        </w:rPr>
        <w:t xml:space="preserve">Programansvarig utbildningsledare, </w:t>
      </w:r>
      <w:r w:rsidRPr="00B41A9A">
        <w:t xml:space="preserve">Monica Sandlund, </w:t>
      </w:r>
      <w:hyperlink r:id="rId12">
        <w:r w:rsidRPr="00B41A9A">
          <w:rPr>
            <w:rStyle w:val="Hyperlnk"/>
          </w:rPr>
          <w:t>monica.sandlund@liu.se</w:t>
        </w:r>
      </w:hyperlink>
      <w:r w:rsidRPr="00B41A9A">
        <w:t xml:space="preserve"> </w:t>
      </w:r>
    </w:p>
    <w:p w14:paraId="08B35C92" w14:textId="77777777" w:rsidR="00B41A9A" w:rsidRPr="00B41A9A" w:rsidRDefault="00B41A9A" w:rsidP="00B41A9A">
      <w:pPr>
        <w:rPr>
          <w:lang w:eastAsia="en-US"/>
        </w:rPr>
      </w:pPr>
      <w:r w:rsidRPr="00B41A9A">
        <w:rPr>
          <w:iCs/>
          <w:lang w:eastAsia="en-US"/>
        </w:rPr>
        <w:t xml:space="preserve">Kursadministratör: </w:t>
      </w:r>
      <w:r w:rsidRPr="00B41A9A">
        <w:rPr>
          <w:lang w:eastAsia="en-US"/>
        </w:rPr>
        <w:t xml:space="preserve">Anna Martin, </w:t>
      </w:r>
      <w:hyperlink r:id="rId13">
        <w:r w:rsidRPr="00B41A9A">
          <w:rPr>
            <w:rStyle w:val="Hyperlnk"/>
            <w:lang w:eastAsia="en-US"/>
          </w:rPr>
          <w:t>anna.martin@liu.se</w:t>
        </w:r>
      </w:hyperlink>
      <w:r w:rsidRPr="00B41A9A">
        <w:rPr>
          <w:lang w:eastAsia="en-US"/>
        </w:rPr>
        <w:t xml:space="preserve"> </w:t>
      </w:r>
    </w:p>
    <w:p w14:paraId="685674F6" w14:textId="77777777" w:rsidR="002E0E4F" w:rsidRDefault="00082639">
      <w:pPr>
        <w:pStyle w:val="Rubrik2"/>
      </w:pPr>
      <w:r>
        <w:br w:type="page"/>
      </w:r>
      <w:bookmarkStart w:id="34" w:name="_Toc326145884"/>
      <w:bookmarkStart w:id="35" w:name="_Toc333213615"/>
      <w:bookmarkStart w:id="36" w:name="_Toc333213926"/>
      <w:bookmarkStart w:id="37" w:name="_Toc333214101"/>
      <w:bookmarkStart w:id="38" w:name="_Toc333214256"/>
      <w:bookmarkStart w:id="39" w:name="_Toc333388751"/>
      <w:bookmarkStart w:id="40" w:name="_Toc333388776"/>
      <w:bookmarkStart w:id="41" w:name="_Toc333389007"/>
      <w:bookmarkStart w:id="42" w:name="_Toc333389095"/>
      <w:bookmarkStart w:id="43" w:name="_Toc333389267"/>
      <w:bookmarkStart w:id="44" w:name="_Toc333389384"/>
      <w:bookmarkStart w:id="45" w:name="_Toc333390093"/>
      <w:bookmarkStart w:id="46" w:name="_Toc333390261"/>
      <w:bookmarkStart w:id="47" w:name="_Toc474621488"/>
    </w:p>
    <w:p w14:paraId="4AD24592" w14:textId="77777777" w:rsidR="002E0E4F" w:rsidRPr="005B4EDF" w:rsidRDefault="002E0E4F" w:rsidP="002E0E4F">
      <w:pPr>
        <w:pStyle w:val="Rubrik2"/>
      </w:pPr>
      <w:bookmarkStart w:id="48" w:name="_Toc474621499"/>
      <w:r>
        <w:lastRenderedPageBreak/>
        <w:t>Kursmoment: Biologi</w:t>
      </w:r>
      <w:bookmarkEnd w:id="48"/>
    </w:p>
    <w:p w14:paraId="7FC3D10B" w14:textId="77777777" w:rsidR="002E0E4F" w:rsidRDefault="002E0E4F" w:rsidP="002E0E4F"/>
    <w:p w14:paraId="16379F7D" w14:textId="77777777" w:rsidR="002E0E4F" w:rsidRDefault="002E0E4F" w:rsidP="002E0E4F">
      <w:r>
        <w:rPr>
          <w:b/>
          <w:bCs/>
        </w:rPr>
        <w:t>Introduktion</w:t>
      </w:r>
      <w:r>
        <w:tab/>
      </w:r>
    </w:p>
    <w:p w14:paraId="6CDB5917" w14:textId="77777777" w:rsidR="00FC0B23" w:rsidRDefault="002E0E4F" w:rsidP="00FC0B23">
      <w:pPr>
        <w:ind w:left="1304" w:firstLine="1304"/>
        <w:rPr>
          <w:i/>
          <w:iCs/>
        </w:rPr>
      </w:pPr>
      <w:r>
        <w:rPr>
          <w:i/>
          <w:iCs/>
        </w:rPr>
        <w:t>Kursintroduktion</w:t>
      </w:r>
    </w:p>
    <w:p w14:paraId="6EEE4810" w14:textId="2A42AF9A" w:rsidR="002E0E4F" w:rsidRPr="00CC6188" w:rsidRDefault="009268F8" w:rsidP="00FC0B23">
      <w:pPr>
        <w:ind w:left="2608"/>
        <w:rPr>
          <w:iCs/>
        </w:rPr>
      </w:pPr>
      <w:r w:rsidRPr="00CC6188">
        <w:rPr>
          <w:iCs/>
        </w:rPr>
        <w:t>Kursmomentet</w:t>
      </w:r>
      <w:r w:rsidR="00FC0B23" w:rsidRPr="00CC6188">
        <w:rPr>
          <w:iCs/>
        </w:rPr>
        <w:t xml:space="preserve">s </w:t>
      </w:r>
      <w:r w:rsidR="00194BAC" w:rsidRPr="00CC6188">
        <w:rPr>
          <w:iCs/>
        </w:rPr>
        <w:t xml:space="preserve">mål, </w:t>
      </w:r>
      <w:r w:rsidR="00FC0B23" w:rsidRPr="00CC6188">
        <w:rPr>
          <w:iCs/>
        </w:rPr>
        <w:t>up</w:t>
      </w:r>
      <w:r w:rsidRPr="00CC6188">
        <w:rPr>
          <w:iCs/>
        </w:rPr>
        <w:t>plägg, examinationsuppgifter, litteratur och</w:t>
      </w:r>
      <w:r w:rsidR="00FC0B23" w:rsidRPr="00CC6188">
        <w:rPr>
          <w:iCs/>
        </w:rPr>
        <w:t xml:space="preserve"> </w:t>
      </w:r>
      <w:r w:rsidR="00194BAC" w:rsidRPr="00CC6188">
        <w:rPr>
          <w:iCs/>
        </w:rPr>
        <w:t>övningsmaterial presenteras översiktligt.</w:t>
      </w:r>
      <w:r w:rsidR="00FC0B23" w:rsidRPr="00CC6188">
        <w:rPr>
          <w:iCs/>
        </w:rPr>
        <w:tab/>
      </w:r>
    </w:p>
    <w:p w14:paraId="464F7CDB" w14:textId="77777777" w:rsidR="002E0E4F" w:rsidRDefault="002E0E4F" w:rsidP="002E0E4F">
      <w:pPr>
        <w:rPr>
          <w:rFonts w:ascii="Garamond" w:hAnsi="Garamond"/>
        </w:rPr>
      </w:pPr>
      <w:r>
        <w:tab/>
      </w:r>
      <w:r>
        <w:tab/>
      </w:r>
    </w:p>
    <w:p w14:paraId="2A2908CC" w14:textId="77777777" w:rsidR="002E0E4F" w:rsidRDefault="002E0E4F" w:rsidP="002E0E4F">
      <w:pPr>
        <w:pStyle w:val="Rubrik3"/>
        <w:rPr>
          <w:b/>
          <w:i w:val="0"/>
        </w:rPr>
      </w:pPr>
    </w:p>
    <w:p w14:paraId="0343372E" w14:textId="77777777" w:rsidR="002E0E4F" w:rsidRDefault="002E0E4F" w:rsidP="002E0E4F">
      <w:pPr>
        <w:rPr>
          <w:i/>
          <w:iCs/>
        </w:rPr>
      </w:pPr>
      <w:r w:rsidRPr="000258A1">
        <w:rPr>
          <w:b/>
          <w:iCs/>
        </w:rPr>
        <w:t>Föreläsningar</w:t>
      </w:r>
      <w:r>
        <w:rPr>
          <w:b/>
          <w:i/>
        </w:rPr>
        <w:tab/>
      </w:r>
      <w:r>
        <w:rPr>
          <w:i/>
          <w:iCs/>
        </w:rPr>
        <w:t>Föreläsning 1</w:t>
      </w:r>
    </w:p>
    <w:p w14:paraId="44A8949C" w14:textId="77777777" w:rsidR="002E0E4F" w:rsidRPr="001F1765" w:rsidRDefault="002E0E4F" w:rsidP="002E0E4F">
      <w:pPr>
        <w:rPr>
          <w:b/>
          <w:i/>
        </w:rPr>
      </w:pPr>
      <w:r>
        <w:rPr>
          <w:i/>
          <w:iCs/>
        </w:rPr>
        <w:tab/>
      </w:r>
      <w:r>
        <w:rPr>
          <w:i/>
          <w:iCs/>
        </w:rPr>
        <w:tab/>
        <w:t>Vad är liv? Biologins framväxt.</w:t>
      </w:r>
    </w:p>
    <w:p w14:paraId="125A07A8" w14:textId="77777777" w:rsidR="002E0E4F" w:rsidRDefault="002E0E4F" w:rsidP="002E0E4F">
      <w:pPr>
        <w:rPr>
          <w:b/>
        </w:rPr>
      </w:pPr>
    </w:p>
    <w:p w14:paraId="22E4807D" w14:textId="77777777" w:rsidR="002E0E4F" w:rsidRDefault="002E0E4F" w:rsidP="002E0E4F">
      <w:pPr>
        <w:ind w:left="1304" w:firstLine="1304"/>
        <w:rPr>
          <w:i/>
        </w:rPr>
      </w:pPr>
      <w:r>
        <w:rPr>
          <w:i/>
        </w:rPr>
        <w:t>Föreläsning 2</w:t>
      </w:r>
    </w:p>
    <w:p w14:paraId="332207B0" w14:textId="77777777" w:rsidR="002E0E4F" w:rsidRDefault="002E0E4F" w:rsidP="002E0E4F">
      <w:pPr>
        <w:ind w:left="1304" w:firstLine="1304"/>
        <w:rPr>
          <w:i/>
        </w:rPr>
      </w:pPr>
      <w:r>
        <w:rPr>
          <w:i/>
        </w:rPr>
        <w:t>Evolution och systematik</w:t>
      </w:r>
    </w:p>
    <w:p w14:paraId="1ADC0C0B" w14:textId="77777777" w:rsidR="00C10B3F" w:rsidRDefault="00C10B3F" w:rsidP="002E0E4F">
      <w:pPr>
        <w:ind w:left="1304" w:firstLine="1304"/>
        <w:rPr>
          <w:i/>
        </w:rPr>
      </w:pPr>
    </w:p>
    <w:p w14:paraId="06C6BFF7" w14:textId="6C9C4691" w:rsidR="00C10B3F" w:rsidRPr="0015369D" w:rsidRDefault="00C10B3F" w:rsidP="002E0E4F">
      <w:pPr>
        <w:ind w:left="1304" w:firstLine="1304"/>
        <w:rPr>
          <w:i/>
        </w:rPr>
      </w:pPr>
      <w:r w:rsidRPr="0015369D">
        <w:rPr>
          <w:i/>
        </w:rPr>
        <w:t>Föreläsning 3</w:t>
      </w:r>
    </w:p>
    <w:p w14:paraId="11BF2287" w14:textId="424C2B5A" w:rsidR="00C10B3F" w:rsidRDefault="00C10B3F" w:rsidP="002E0E4F">
      <w:pPr>
        <w:ind w:left="1304" w:firstLine="1304"/>
        <w:rPr>
          <w:i/>
        </w:rPr>
      </w:pPr>
      <w:r w:rsidRPr="0015369D">
        <w:rPr>
          <w:i/>
        </w:rPr>
        <w:t>Djurens systematik, anatomi och fysiologi</w:t>
      </w:r>
    </w:p>
    <w:p w14:paraId="3B8DC155" w14:textId="77777777" w:rsidR="002E0E4F" w:rsidRDefault="002E0E4F" w:rsidP="002E0E4F">
      <w:pPr>
        <w:ind w:left="1304" w:firstLine="1304"/>
        <w:rPr>
          <w:i/>
        </w:rPr>
      </w:pPr>
    </w:p>
    <w:p w14:paraId="483E9DEA" w14:textId="4BE326D6" w:rsidR="002E0E4F" w:rsidRDefault="00C10B3F" w:rsidP="002E0E4F">
      <w:pPr>
        <w:ind w:left="1304" w:firstLine="1304"/>
        <w:rPr>
          <w:i/>
        </w:rPr>
      </w:pPr>
      <w:r>
        <w:rPr>
          <w:i/>
        </w:rPr>
        <w:t>Föreläsning 4</w:t>
      </w:r>
    </w:p>
    <w:p w14:paraId="253CF127" w14:textId="77777777" w:rsidR="002E0E4F" w:rsidRDefault="002E0E4F" w:rsidP="002E0E4F">
      <w:pPr>
        <w:ind w:left="1304" w:firstLine="1304"/>
        <w:rPr>
          <w:i/>
        </w:rPr>
      </w:pPr>
      <w:r>
        <w:rPr>
          <w:i/>
        </w:rPr>
        <w:t>Ekologi – samspelet i naturen</w:t>
      </w:r>
    </w:p>
    <w:p w14:paraId="2DFC2229" w14:textId="77777777" w:rsidR="002E0E4F" w:rsidRDefault="002E0E4F" w:rsidP="002E0E4F">
      <w:pPr>
        <w:rPr>
          <w:i/>
        </w:rPr>
      </w:pPr>
    </w:p>
    <w:p w14:paraId="3CB75330" w14:textId="73A43BB8" w:rsidR="002E0E4F" w:rsidRDefault="00C10B3F" w:rsidP="002E0E4F">
      <w:pPr>
        <w:ind w:left="1304" w:firstLine="1304"/>
        <w:rPr>
          <w:i/>
        </w:rPr>
      </w:pPr>
      <w:r>
        <w:rPr>
          <w:i/>
        </w:rPr>
        <w:t>Föreläsning 5</w:t>
      </w:r>
    </w:p>
    <w:p w14:paraId="5FFF3F8A" w14:textId="5E809E7B" w:rsidR="002E0E4F" w:rsidRDefault="00C10B3F" w:rsidP="002E0E4F">
      <w:pPr>
        <w:ind w:left="1304" w:firstLine="1304"/>
        <w:rPr>
          <w:i/>
        </w:rPr>
      </w:pPr>
      <w:r w:rsidRPr="0015369D">
        <w:rPr>
          <w:i/>
        </w:rPr>
        <w:t>Människans a</w:t>
      </w:r>
      <w:r w:rsidR="002E0E4F" w:rsidRPr="0015369D">
        <w:rPr>
          <w:i/>
        </w:rPr>
        <w:t>natomi och fysiologi</w:t>
      </w:r>
    </w:p>
    <w:p w14:paraId="5E356893" w14:textId="77777777" w:rsidR="002E0E4F" w:rsidRDefault="002E0E4F" w:rsidP="002E0E4F">
      <w:pPr>
        <w:ind w:left="1304" w:firstLine="1304"/>
        <w:rPr>
          <w:i/>
        </w:rPr>
      </w:pPr>
    </w:p>
    <w:p w14:paraId="21B922E1" w14:textId="77777777" w:rsidR="002E0E4F" w:rsidRDefault="002E0E4F" w:rsidP="002E0E4F"/>
    <w:p w14:paraId="567BD3F9" w14:textId="7F1B5D26" w:rsidR="002E0E4F" w:rsidRDefault="002E0E4F" w:rsidP="002E0E4F">
      <w:r>
        <w:t xml:space="preserve">Läsanvisningarna inför föreläsningarna utgår från kursböckerna </w:t>
      </w:r>
      <w:r w:rsidR="00EE123E" w:rsidRPr="00EE123E">
        <w:rPr>
          <w:i/>
        </w:rPr>
        <w:t>Conceptual Integrated Science</w:t>
      </w:r>
      <w:r>
        <w:rPr>
          <w:rStyle w:val="Betoning"/>
        </w:rPr>
        <w:t xml:space="preserve">. </w:t>
      </w:r>
      <w:r w:rsidR="00CA36CF">
        <w:t>Sidhänvisningar finns på Lisam</w:t>
      </w:r>
      <w:r w:rsidR="00596346">
        <w:t>.</w:t>
      </w:r>
    </w:p>
    <w:p w14:paraId="66A55D7D" w14:textId="77777777" w:rsidR="00ED3E66" w:rsidRDefault="00ED3E66" w:rsidP="002E0E4F"/>
    <w:p w14:paraId="1A13D40E" w14:textId="77777777" w:rsidR="002E0E4F" w:rsidRPr="003D0D57" w:rsidRDefault="002E0E4F" w:rsidP="002E0E4F"/>
    <w:p w14:paraId="05BAD596" w14:textId="539BBFED" w:rsidR="002E0E4F" w:rsidRDefault="002E0E4F" w:rsidP="002E0E4F">
      <w:r w:rsidRPr="0015369D">
        <w:t>Utöver dessa f</w:t>
      </w:r>
      <w:r w:rsidR="0075648A" w:rsidRPr="0015369D">
        <w:t>öreläsningar ges exkursioner</w:t>
      </w:r>
      <w:r w:rsidR="00653F07" w:rsidRPr="0015369D">
        <w:t>, fältundersöknin</w:t>
      </w:r>
      <w:r w:rsidR="00596346" w:rsidRPr="0015369D">
        <w:t>gar</w:t>
      </w:r>
      <w:r w:rsidRPr="0015369D">
        <w:t xml:space="preserve"> och didaktiska seminarier.</w:t>
      </w:r>
    </w:p>
    <w:p w14:paraId="6BA08D51" w14:textId="77777777" w:rsidR="002E0E4F" w:rsidRDefault="002E0E4F" w:rsidP="002E0E4F">
      <w:pPr>
        <w:pStyle w:val="Rubrik2"/>
        <w:rPr>
          <w:b w:val="0"/>
          <w:sz w:val="24"/>
          <w:szCs w:val="24"/>
        </w:rPr>
      </w:pPr>
    </w:p>
    <w:p w14:paraId="095A549D" w14:textId="77777777" w:rsidR="002E0E4F" w:rsidRPr="00F7431E" w:rsidRDefault="002E0E4F" w:rsidP="002E0E4F"/>
    <w:p w14:paraId="696CCBFF" w14:textId="77777777" w:rsidR="002E0E4F" w:rsidRDefault="002E0E4F" w:rsidP="002E0E4F">
      <w:pPr>
        <w:pStyle w:val="Rubrik2"/>
      </w:pPr>
      <w:r>
        <w:t>Exkursioner</w:t>
      </w:r>
    </w:p>
    <w:p w14:paraId="0DDAE1FD" w14:textId="1FC187D0" w:rsidR="002E0E4F" w:rsidRDefault="002E0E4F" w:rsidP="005A0664">
      <w:pPr>
        <w:pStyle w:val="Liststycke"/>
        <w:numPr>
          <w:ilvl w:val="0"/>
          <w:numId w:val="14"/>
        </w:numPr>
      </w:pPr>
      <w:r>
        <w:t>Lärarledd exkursion 1 – Natur- och landskapstyper, biotoper</w:t>
      </w:r>
      <w:r w:rsidR="00C47BC7">
        <w:t xml:space="preserve"> vid Omberg-Tåkern.</w:t>
      </w:r>
    </w:p>
    <w:p w14:paraId="211C4D0D" w14:textId="77777777" w:rsidR="002E0E4F" w:rsidRDefault="002E0E4F" w:rsidP="005A0664">
      <w:pPr>
        <w:pStyle w:val="Liststycke"/>
        <w:numPr>
          <w:ilvl w:val="0"/>
          <w:numId w:val="14"/>
        </w:numPr>
      </w:pPr>
      <w:r>
        <w:t>Lärarledd exkursion 2 – Undervisning i fältarbete och artbestämning</w:t>
      </w:r>
    </w:p>
    <w:p w14:paraId="75B9FB10" w14:textId="77777777" w:rsidR="002E0E4F" w:rsidRPr="004B04FA" w:rsidRDefault="002E0E4F" w:rsidP="005A0664">
      <w:pPr>
        <w:pStyle w:val="Liststycke"/>
        <w:numPr>
          <w:ilvl w:val="0"/>
          <w:numId w:val="14"/>
        </w:numPr>
      </w:pPr>
      <w:r>
        <w:t>Egen undersökning – del i examinationen SRE1</w:t>
      </w:r>
    </w:p>
    <w:p w14:paraId="7AE19370" w14:textId="77777777" w:rsidR="002E0E4F" w:rsidRPr="00383845" w:rsidRDefault="002E0E4F" w:rsidP="002E0E4F"/>
    <w:p w14:paraId="47B43690" w14:textId="77777777" w:rsidR="002E0E4F" w:rsidRDefault="002E0E4F" w:rsidP="002E0E4F">
      <w:pPr>
        <w:rPr>
          <w:b/>
          <w:bCs/>
        </w:rPr>
      </w:pPr>
    </w:p>
    <w:p w14:paraId="679E1C2F" w14:textId="77777777" w:rsidR="002E0E4F" w:rsidRDefault="002E0E4F" w:rsidP="002E0E4F">
      <w:pPr>
        <w:rPr>
          <w:b/>
          <w:bCs/>
          <w:sz w:val="28"/>
          <w:szCs w:val="28"/>
        </w:rPr>
      </w:pPr>
      <w:r>
        <w:rPr>
          <w:b/>
          <w:bCs/>
          <w:sz w:val="28"/>
          <w:szCs w:val="28"/>
        </w:rPr>
        <w:t>Ämnesdidaktiskt seminarium</w:t>
      </w:r>
    </w:p>
    <w:p w14:paraId="7BE03BB6" w14:textId="265FF902" w:rsidR="005A0664" w:rsidRPr="008F4458" w:rsidRDefault="005A0664" w:rsidP="004F43B8">
      <w:pPr>
        <w:pStyle w:val="Liststycke"/>
        <w:numPr>
          <w:ilvl w:val="0"/>
          <w:numId w:val="15"/>
        </w:numPr>
        <w:rPr>
          <w:bCs/>
        </w:rPr>
      </w:pPr>
      <w:r w:rsidRPr="008F4458">
        <w:rPr>
          <w:bCs/>
        </w:rPr>
        <w:t>Ett ämnesdidaktiskt seminarium där examinationen MRE1 redovisas och diskuteras.</w:t>
      </w:r>
    </w:p>
    <w:p w14:paraId="62DA6718" w14:textId="77777777" w:rsidR="002E0E4F" w:rsidRDefault="002E0E4F" w:rsidP="002E0E4F"/>
    <w:p w14:paraId="3574E9A6" w14:textId="77777777" w:rsidR="0015369D" w:rsidRDefault="0015369D" w:rsidP="002E0E4F"/>
    <w:p w14:paraId="6FB1FBC0" w14:textId="77777777" w:rsidR="002E0E4F" w:rsidRPr="00657075" w:rsidRDefault="002E0E4F" w:rsidP="002E0E4F">
      <w:pPr>
        <w:pStyle w:val="Rubrik2"/>
      </w:pPr>
      <w:r w:rsidRPr="00657075">
        <w:t>Examination av Biologi, 972G39, 6,0 hp</w:t>
      </w:r>
    </w:p>
    <w:p w14:paraId="1A13F481" w14:textId="77777777" w:rsidR="002E0E4F" w:rsidRDefault="002E0E4F" w:rsidP="002E0E4F">
      <w:pPr>
        <w:pStyle w:val="Rubrik2"/>
        <w:jc w:val="center"/>
      </w:pPr>
    </w:p>
    <w:p w14:paraId="0A97C72B" w14:textId="77777777" w:rsidR="002E0E4F" w:rsidRDefault="002E0E4F" w:rsidP="002E0E4F">
      <w:r>
        <w:t>Kursens lärandemål examineras genom följande moment:</w:t>
      </w:r>
    </w:p>
    <w:p w14:paraId="1F882D0B" w14:textId="77777777" w:rsidR="002E0E4F" w:rsidRDefault="002E0E4F" w:rsidP="002E0E4F">
      <w:pPr>
        <w:rPr>
          <w:szCs w:val="20"/>
        </w:rPr>
      </w:pPr>
    </w:p>
    <w:p w14:paraId="4634B9F7" w14:textId="77777777" w:rsidR="002E0E4F" w:rsidRDefault="002E0E4F" w:rsidP="002E0E4F">
      <w:pPr>
        <w:rPr>
          <w:b/>
          <w:bCs/>
          <w:u w:val="single"/>
        </w:rPr>
      </w:pPr>
      <w:r>
        <w:rPr>
          <w:b/>
          <w:bCs/>
          <w:u w:val="single"/>
        </w:rPr>
        <w:t>Moment</w:t>
      </w:r>
      <w:r>
        <w:rPr>
          <w:u w:val="single"/>
        </w:rPr>
        <w:tab/>
      </w:r>
      <w:r>
        <w:rPr>
          <w:sz w:val="28"/>
          <w:u w:val="single"/>
        </w:rPr>
        <w:tab/>
      </w:r>
      <w:r>
        <w:rPr>
          <w:sz w:val="28"/>
          <w:u w:val="single"/>
        </w:rPr>
        <w:tab/>
      </w:r>
      <w:r>
        <w:rPr>
          <w:sz w:val="28"/>
          <w:u w:val="single"/>
        </w:rPr>
        <w:tab/>
      </w:r>
      <w:r>
        <w:rPr>
          <w:sz w:val="28"/>
          <w:u w:val="single"/>
        </w:rPr>
        <w:tab/>
      </w:r>
      <w:r>
        <w:rPr>
          <w:b/>
          <w:bCs/>
          <w:u w:val="single"/>
        </w:rPr>
        <w:t>Provkod</w:t>
      </w:r>
      <w:r>
        <w:rPr>
          <w:b/>
          <w:bCs/>
          <w:u w:val="single"/>
        </w:rPr>
        <w:tab/>
        <w:t>Poäng</w:t>
      </w:r>
    </w:p>
    <w:p w14:paraId="6FCF10B2" w14:textId="77777777" w:rsidR="002E0E4F" w:rsidRDefault="002E0E4F" w:rsidP="002E0E4F">
      <w:pPr>
        <w:rPr>
          <w:szCs w:val="20"/>
        </w:rPr>
      </w:pPr>
      <w:r w:rsidRPr="00BB7807">
        <w:rPr>
          <w:rStyle w:val="s1"/>
        </w:rPr>
        <w:t>Skriftlig individuell redovisning i biologi</w:t>
      </w:r>
      <w:r>
        <w:rPr>
          <w:szCs w:val="20"/>
        </w:rPr>
        <w:tab/>
      </w:r>
      <w:r>
        <w:rPr>
          <w:szCs w:val="20"/>
        </w:rPr>
        <w:tab/>
        <w:t>SRE1          3,5 hp U-VG</w:t>
      </w:r>
    </w:p>
    <w:p w14:paraId="75C05FF1" w14:textId="77777777" w:rsidR="002E0E4F" w:rsidRPr="00BB7807" w:rsidRDefault="002E0E4F" w:rsidP="002E0E4F">
      <w:r w:rsidRPr="00BB7807">
        <w:rPr>
          <w:rStyle w:val="s1"/>
        </w:rPr>
        <w:t>Muntlig redovisning med skriftligt underlag i biologi</w:t>
      </w:r>
      <w:r>
        <w:rPr>
          <w:szCs w:val="20"/>
        </w:rPr>
        <w:tab/>
      </w:r>
      <w:r>
        <w:rPr>
          <w:szCs w:val="20"/>
        </w:rPr>
        <w:tab/>
        <w:t>MRE1         2,5 hp U-VG</w:t>
      </w:r>
    </w:p>
    <w:p w14:paraId="702D9450" w14:textId="77777777" w:rsidR="002E0E4F" w:rsidRDefault="002E0E4F" w:rsidP="002E0E4F">
      <w:pPr>
        <w:rPr>
          <w:szCs w:val="20"/>
        </w:rPr>
      </w:pPr>
    </w:p>
    <w:p w14:paraId="1F9FB355" w14:textId="77777777" w:rsidR="002E0E4F" w:rsidRPr="001254EA" w:rsidRDefault="002E0E4F" w:rsidP="002E0E4F">
      <w:pPr>
        <w:rPr>
          <w:b/>
        </w:rPr>
      </w:pPr>
      <w:r w:rsidRPr="001254EA">
        <w:rPr>
          <w:b/>
        </w:rPr>
        <w:lastRenderedPageBreak/>
        <w:t>Skriftlig in</w:t>
      </w:r>
      <w:r>
        <w:rPr>
          <w:b/>
        </w:rPr>
        <w:t>di</w:t>
      </w:r>
      <w:r w:rsidRPr="001254EA">
        <w:rPr>
          <w:b/>
        </w:rPr>
        <w:t xml:space="preserve">viduell redovisning SRE1 </w:t>
      </w:r>
    </w:p>
    <w:p w14:paraId="4CAF7781" w14:textId="77777777" w:rsidR="002E0E4F" w:rsidRPr="00CC091F" w:rsidRDefault="002E0E4F" w:rsidP="002E0E4F">
      <w:pPr>
        <w:rPr>
          <w:b/>
        </w:rPr>
      </w:pPr>
      <w:r w:rsidRPr="00CC091F">
        <w:rPr>
          <w:b/>
        </w:rPr>
        <w:t>3,5 hp U-VG</w:t>
      </w:r>
    </w:p>
    <w:p w14:paraId="5FCE09ED" w14:textId="77777777" w:rsidR="00BA4252" w:rsidRDefault="00BA4252" w:rsidP="002E0E4F"/>
    <w:p w14:paraId="5A37DBEE" w14:textId="4E6880F1" w:rsidR="00F56895" w:rsidRDefault="00911BFC" w:rsidP="002E0E4F">
      <w:r w:rsidRPr="0015369D">
        <w:t>E</w:t>
      </w:r>
      <w:r w:rsidR="002E0E4F" w:rsidRPr="0015369D">
        <w:t xml:space="preserve">n </w:t>
      </w:r>
      <w:r w:rsidR="00FA20E6" w:rsidRPr="0015369D">
        <w:t xml:space="preserve">individuell </w:t>
      </w:r>
      <w:r w:rsidR="002E0E4F" w:rsidRPr="0015369D">
        <w:t xml:space="preserve">skriftlig redovisning där en egen genomförd biotopundersökning redovisas </w:t>
      </w:r>
      <w:r w:rsidR="00FA20E6" w:rsidRPr="0015369D">
        <w:t>i en rapport.</w:t>
      </w:r>
      <w:r w:rsidR="00FA20E6">
        <w:t xml:space="preserve"> </w:t>
      </w:r>
    </w:p>
    <w:p w14:paraId="2D151B85" w14:textId="77777777" w:rsidR="00F56895" w:rsidRDefault="00F56895" w:rsidP="002E0E4F"/>
    <w:p w14:paraId="02886F7A" w14:textId="2BFD0D9B" w:rsidR="002E0E4F" w:rsidRDefault="002E0E4F" w:rsidP="002E0E4F">
      <w:r>
        <w:t>Uppgiften examinerar kursmålen:</w:t>
      </w:r>
    </w:p>
    <w:p w14:paraId="4729461B" w14:textId="77777777" w:rsidR="002E0E4F" w:rsidRDefault="002E0E4F" w:rsidP="002E0E4F"/>
    <w:p w14:paraId="157348CA" w14:textId="77777777" w:rsidR="002E0E4F" w:rsidRPr="00765E80" w:rsidRDefault="002E0E4F" w:rsidP="002E0E4F">
      <w:pPr>
        <w:pStyle w:val="p2"/>
        <w:numPr>
          <w:ilvl w:val="0"/>
          <w:numId w:val="8"/>
        </w:numPr>
        <w:ind w:right="8"/>
        <w:rPr>
          <w:rFonts w:ascii="Times New Roman" w:hAnsi="Times New Roman"/>
          <w:sz w:val="24"/>
          <w:szCs w:val="24"/>
        </w:rPr>
      </w:pPr>
      <w:r w:rsidRPr="00765E80">
        <w:rPr>
          <w:rStyle w:val="s1"/>
          <w:rFonts w:ascii="Times New Roman" w:hAnsi="Times New Roman"/>
          <w:sz w:val="24"/>
          <w:szCs w:val="24"/>
        </w:rPr>
        <w:t>använda systematiska undersökningar genom laborationer och exkursioner inom ramen för de naturvetenskapliga ämnena.</w:t>
      </w:r>
    </w:p>
    <w:p w14:paraId="02BC22BC" w14:textId="77777777" w:rsidR="002E0E4F" w:rsidRPr="00765E80" w:rsidRDefault="002E0E4F" w:rsidP="002E0E4F">
      <w:pPr>
        <w:pStyle w:val="Liststycke"/>
        <w:numPr>
          <w:ilvl w:val="0"/>
          <w:numId w:val="8"/>
        </w:numPr>
      </w:pPr>
      <w:r w:rsidRPr="00765E80">
        <w:rPr>
          <w:rStyle w:val="s1"/>
        </w:rPr>
        <w:t>visualisera kemiska och biologiska modeller, fenomen och processer med hjälp av IKT.</w:t>
      </w:r>
    </w:p>
    <w:p w14:paraId="63564EBA" w14:textId="568FA587" w:rsidR="002E0E4F" w:rsidRDefault="002E0E4F" w:rsidP="00BA4252">
      <w:pPr>
        <w:pStyle w:val="p2"/>
        <w:numPr>
          <w:ilvl w:val="0"/>
          <w:numId w:val="8"/>
        </w:numPr>
        <w:ind w:right="8"/>
        <w:rPr>
          <w:rStyle w:val="s1"/>
          <w:rFonts w:ascii="Times New Roman" w:hAnsi="Times New Roman"/>
          <w:sz w:val="24"/>
          <w:szCs w:val="24"/>
        </w:rPr>
      </w:pPr>
      <w:r w:rsidRPr="00765E80">
        <w:rPr>
          <w:rStyle w:val="s1"/>
          <w:rFonts w:ascii="Times New Roman" w:hAnsi="Times New Roman"/>
          <w:sz w:val="24"/>
          <w:szCs w:val="24"/>
        </w:rPr>
        <w:t>redogöra för förutsättningar för liv, processer och systematik.</w:t>
      </w:r>
    </w:p>
    <w:p w14:paraId="1DCD827A" w14:textId="77777777" w:rsidR="00F56895" w:rsidRDefault="00F56895" w:rsidP="00F56895">
      <w:pPr>
        <w:pStyle w:val="p2"/>
        <w:ind w:right="8"/>
        <w:rPr>
          <w:rStyle w:val="s1"/>
          <w:rFonts w:ascii="Times New Roman" w:hAnsi="Times New Roman"/>
          <w:sz w:val="24"/>
          <w:szCs w:val="24"/>
        </w:rPr>
      </w:pPr>
    </w:p>
    <w:p w14:paraId="70134EE5" w14:textId="4242FC06" w:rsidR="00F56895" w:rsidRPr="00911BFC" w:rsidRDefault="00F56895" w:rsidP="00F56895">
      <w:pPr>
        <w:pStyle w:val="p2"/>
        <w:ind w:right="8"/>
        <w:rPr>
          <w:rFonts w:ascii="Times New Roman" w:hAnsi="Times New Roman"/>
          <w:i/>
          <w:sz w:val="24"/>
          <w:szCs w:val="24"/>
        </w:rPr>
      </w:pPr>
      <w:r w:rsidRPr="00911BFC">
        <w:rPr>
          <w:rStyle w:val="s1"/>
          <w:rFonts w:ascii="Times New Roman" w:hAnsi="Times New Roman"/>
          <w:i/>
          <w:sz w:val="24"/>
          <w:szCs w:val="24"/>
        </w:rPr>
        <w:t>Utförliga instruktioner för uppgiften inklusive bedömningsgrunder finns på Li</w:t>
      </w:r>
      <w:r w:rsidR="00E3532E">
        <w:rPr>
          <w:rStyle w:val="s1"/>
          <w:rFonts w:ascii="Times New Roman" w:hAnsi="Times New Roman"/>
          <w:i/>
          <w:sz w:val="24"/>
          <w:szCs w:val="24"/>
        </w:rPr>
        <w:t>sam</w:t>
      </w:r>
      <w:r w:rsidRPr="00911BFC">
        <w:rPr>
          <w:rStyle w:val="s1"/>
          <w:rFonts w:ascii="Times New Roman" w:hAnsi="Times New Roman"/>
          <w:i/>
          <w:sz w:val="24"/>
          <w:szCs w:val="24"/>
        </w:rPr>
        <w:t xml:space="preserve">. </w:t>
      </w:r>
    </w:p>
    <w:p w14:paraId="6CE29F4B" w14:textId="77777777" w:rsidR="002E0E4F" w:rsidRDefault="002E0E4F" w:rsidP="002E0E4F">
      <w:pPr>
        <w:rPr>
          <w:b/>
        </w:rPr>
      </w:pPr>
    </w:p>
    <w:p w14:paraId="7975B5B7" w14:textId="77777777" w:rsidR="006D739C" w:rsidRPr="006D739C" w:rsidRDefault="006D739C" w:rsidP="002E0E4F">
      <w:pPr>
        <w:rPr>
          <w:rStyle w:val="s1"/>
          <w:b/>
        </w:rPr>
      </w:pPr>
      <w:r w:rsidRPr="006D739C">
        <w:rPr>
          <w:rStyle w:val="s1"/>
          <w:b/>
        </w:rPr>
        <w:t>MRE1 Muntlig redovisning med skriftligt underlag i biologi</w:t>
      </w:r>
    </w:p>
    <w:p w14:paraId="7AB388DD" w14:textId="33C9224B" w:rsidR="002E0E4F" w:rsidRDefault="002E0E4F" w:rsidP="002E0E4F">
      <w:pPr>
        <w:rPr>
          <w:b/>
        </w:rPr>
      </w:pPr>
      <w:r>
        <w:rPr>
          <w:b/>
        </w:rPr>
        <w:t>2,5 hp U-VG</w:t>
      </w:r>
    </w:p>
    <w:p w14:paraId="5496921A" w14:textId="259BBFE0" w:rsidR="002E0E4F" w:rsidRDefault="002E0E4F" w:rsidP="002E0E4F"/>
    <w:p w14:paraId="614B5ABB" w14:textId="24B573AF" w:rsidR="00D1630D" w:rsidRDefault="00D1630D" w:rsidP="00D1630D">
      <w:r w:rsidRPr="0015369D">
        <w:t xml:space="preserve">Uppgiften handlar om att </w:t>
      </w:r>
      <w:r w:rsidR="00C75EF7" w:rsidRPr="0015369D">
        <w:t xml:space="preserve">kritiskt granska en bild, figur eller illustration i ett </w:t>
      </w:r>
      <w:r w:rsidR="00701B44" w:rsidRPr="0015369D">
        <w:t>läromedel</w:t>
      </w:r>
      <w:r w:rsidR="00C75EF7" w:rsidRPr="0015369D">
        <w:t xml:space="preserve"> med utgångspunkt i</w:t>
      </w:r>
      <w:r w:rsidRPr="0015369D">
        <w:t xml:space="preserve"> aktuell forskning om barns lärande kring kroppen.</w:t>
      </w:r>
      <w:r w:rsidR="00E62692">
        <w:t xml:space="preserve"> </w:t>
      </w:r>
    </w:p>
    <w:p w14:paraId="631CC200" w14:textId="77777777" w:rsidR="00D1630D" w:rsidRDefault="00D1630D" w:rsidP="002E0E4F"/>
    <w:p w14:paraId="2F6FC730" w14:textId="7301F4B1" w:rsidR="002E0E4F" w:rsidRPr="00020245" w:rsidRDefault="00F56895" w:rsidP="002E0E4F">
      <w:r>
        <w:t>Uppgiften e</w:t>
      </w:r>
      <w:r w:rsidR="002E0E4F" w:rsidRPr="00020245">
        <w:t>xaminerar kursmålen:</w:t>
      </w:r>
    </w:p>
    <w:p w14:paraId="6E394ACF" w14:textId="77777777" w:rsidR="002E0E4F" w:rsidRPr="00765E80" w:rsidRDefault="002E0E4F" w:rsidP="002E0E4F">
      <w:pPr>
        <w:pStyle w:val="p2"/>
        <w:numPr>
          <w:ilvl w:val="0"/>
          <w:numId w:val="8"/>
        </w:numPr>
        <w:ind w:right="8"/>
        <w:rPr>
          <w:rFonts w:ascii="Times New Roman" w:hAnsi="Times New Roman"/>
          <w:sz w:val="24"/>
          <w:szCs w:val="24"/>
        </w:rPr>
      </w:pPr>
      <w:r w:rsidRPr="00765E80">
        <w:rPr>
          <w:rStyle w:val="s1"/>
          <w:rFonts w:ascii="Times New Roman" w:hAnsi="Times New Roman"/>
          <w:sz w:val="24"/>
          <w:szCs w:val="24"/>
        </w:rPr>
        <w:t>problematisera och analysera forskningsbaserade ämnesdidaktiska resultat och idéer rörande elevers möjligheter att tillägna sig naturvetenskap</w:t>
      </w:r>
      <w:r>
        <w:rPr>
          <w:rStyle w:val="s1"/>
          <w:rFonts w:ascii="Times New Roman" w:hAnsi="Times New Roman"/>
          <w:sz w:val="24"/>
          <w:szCs w:val="24"/>
        </w:rPr>
        <w:t xml:space="preserve"> kopplat till naturvetenskapens karaktär och historia. </w:t>
      </w:r>
    </w:p>
    <w:p w14:paraId="26F7E741" w14:textId="77777777" w:rsidR="002E0E4F" w:rsidRPr="00765E80" w:rsidRDefault="002E0E4F" w:rsidP="002E0E4F">
      <w:pPr>
        <w:pStyle w:val="p2"/>
        <w:numPr>
          <w:ilvl w:val="0"/>
          <w:numId w:val="8"/>
        </w:numPr>
        <w:ind w:right="8"/>
        <w:rPr>
          <w:rFonts w:ascii="Times New Roman" w:hAnsi="Times New Roman"/>
          <w:sz w:val="24"/>
          <w:szCs w:val="24"/>
        </w:rPr>
      </w:pPr>
      <w:r w:rsidRPr="00765E80">
        <w:rPr>
          <w:rStyle w:val="s1"/>
          <w:rFonts w:ascii="Times New Roman" w:hAnsi="Times New Roman"/>
          <w:sz w:val="24"/>
          <w:szCs w:val="24"/>
        </w:rPr>
        <w:t>argumentera för planering, utformning av undervisning samt bedömning utifrån gällande styrdokument.</w:t>
      </w:r>
    </w:p>
    <w:p w14:paraId="0F6F6C6D" w14:textId="77777777" w:rsidR="002E0E4F" w:rsidRDefault="002E0E4F" w:rsidP="002E0E4F">
      <w:pPr>
        <w:pStyle w:val="Liststycke"/>
        <w:numPr>
          <w:ilvl w:val="0"/>
          <w:numId w:val="8"/>
        </w:numPr>
      </w:pPr>
      <w:r w:rsidRPr="00765E80">
        <w:rPr>
          <w:rStyle w:val="s1"/>
        </w:rPr>
        <w:t>beskriva och analysera människans anatomi och fysiologi i relation till aspekter på hälsa.</w:t>
      </w:r>
      <w:r w:rsidRPr="00BB7807">
        <w:rPr>
          <w:rStyle w:val="apple-converted-space"/>
        </w:rPr>
        <w:t> </w:t>
      </w:r>
    </w:p>
    <w:p w14:paraId="409F53D6" w14:textId="77777777" w:rsidR="002E0E4F" w:rsidRDefault="002E0E4F" w:rsidP="002E0E4F">
      <w:pPr>
        <w:rPr>
          <w:szCs w:val="20"/>
        </w:rPr>
      </w:pPr>
    </w:p>
    <w:p w14:paraId="63A324EA" w14:textId="77777777" w:rsidR="002E0E4F" w:rsidRDefault="002E0E4F" w:rsidP="002E0E4F"/>
    <w:p w14:paraId="29602B97" w14:textId="7A9FF16C" w:rsidR="002E0E4F" w:rsidRPr="00911BFC" w:rsidRDefault="00926825" w:rsidP="00926825">
      <w:pPr>
        <w:pStyle w:val="p2"/>
        <w:ind w:right="8"/>
        <w:rPr>
          <w:i/>
        </w:rPr>
      </w:pPr>
      <w:r w:rsidRPr="00911BFC">
        <w:rPr>
          <w:rStyle w:val="s1"/>
          <w:rFonts w:ascii="Times New Roman" w:hAnsi="Times New Roman"/>
          <w:i/>
          <w:sz w:val="24"/>
          <w:szCs w:val="24"/>
        </w:rPr>
        <w:t>Utförliga instruktioner för uppgiften inklusive bedömningsgrunder finns på Li</w:t>
      </w:r>
      <w:r w:rsidR="00E3532E">
        <w:rPr>
          <w:rStyle w:val="s1"/>
          <w:rFonts w:ascii="Times New Roman" w:hAnsi="Times New Roman"/>
          <w:i/>
          <w:sz w:val="24"/>
          <w:szCs w:val="24"/>
        </w:rPr>
        <w:t>sam</w:t>
      </w:r>
      <w:r w:rsidRPr="00911BFC">
        <w:rPr>
          <w:rStyle w:val="s1"/>
          <w:rFonts w:ascii="Times New Roman" w:hAnsi="Times New Roman"/>
          <w:i/>
          <w:sz w:val="24"/>
          <w:szCs w:val="24"/>
        </w:rPr>
        <w:t xml:space="preserve">. </w:t>
      </w:r>
    </w:p>
    <w:p w14:paraId="2A22B07D" w14:textId="58ABFB99" w:rsidR="00520EDB" w:rsidRDefault="00520EDB" w:rsidP="00520EDB"/>
    <w:p w14:paraId="4CB7DF53" w14:textId="77777777" w:rsidR="00520EDB" w:rsidRPr="00520EDB" w:rsidRDefault="00520EDB" w:rsidP="00520EDB"/>
    <w:p w14:paraId="69750F21" w14:textId="77777777" w:rsidR="002E0E4F" w:rsidRDefault="002E0E4F">
      <w:pPr>
        <w:pStyle w:val="Rubrik2"/>
      </w:pPr>
    </w:p>
    <w:p w14:paraId="19A54525" w14:textId="77777777" w:rsidR="0015369D" w:rsidRDefault="0015369D">
      <w:pPr>
        <w:pStyle w:val="Rubrik2"/>
      </w:pPr>
      <w:r>
        <w:br w:type="page"/>
      </w:r>
    </w:p>
    <w:p w14:paraId="2B51A651" w14:textId="307528A6" w:rsidR="00082639" w:rsidRDefault="00082639">
      <w:pPr>
        <w:pStyle w:val="Rubrik2"/>
      </w:pPr>
      <w:r>
        <w:lastRenderedPageBreak/>
        <w:t>Kursmoment</w:t>
      </w:r>
      <w:bookmarkEnd w:id="34"/>
      <w:bookmarkEnd w:id="35"/>
      <w:bookmarkEnd w:id="36"/>
      <w:bookmarkEnd w:id="37"/>
      <w:bookmarkEnd w:id="38"/>
      <w:bookmarkEnd w:id="39"/>
      <w:bookmarkEnd w:id="40"/>
      <w:bookmarkEnd w:id="41"/>
      <w:bookmarkEnd w:id="42"/>
      <w:bookmarkEnd w:id="43"/>
      <w:bookmarkEnd w:id="44"/>
      <w:bookmarkEnd w:id="45"/>
      <w:bookmarkEnd w:id="46"/>
      <w:r w:rsidR="00BB7807">
        <w:t>: Fysik</w:t>
      </w:r>
      <w:bookmarkEnd w:id="47"/>
    </w:p>
    <w:p w14:paraId="766646C4" w14:textId="77777777" w:rsidR="00082639" w:rsidRDefault="00082639"/>
    <w:p w14:paraId="4CB5C922" w14:textId="77777777" w:rsidR="00082639" w:rsidRDefault="00082639">
      <w:pPr>
        <w:pStyle w:val="Rubrik3"/>
        <w:rPr>
          <w:b/>
          <w:i w:val="0"/>
        </w:rPr>
      </w:pPr>
      <w:bookmarkStart w:id="49" w:name="_Toc73179557"/>
      <w:bookmarkStart w:id="50" w:name="_Toc293654204"/>
    </w:p>
    <w:p w14:paraId="0428C782" w14:textId="2ADC9A5A" w:rsidR="00082639" w:rsidRPr="006058C5" w:rsidRDefault="00082639" w:rsidP="2B7B9695">
      <w:pPr>
        <w:ind w:left="2608" w:hanging="2608"/>
        <w:rPr>
          <w:i/>
          <w:iCs/>
        </w:rPr>
      </w:pPr>
      <w:r>
        <w:rPr>
          <w:b/>
          <w:bCs/>
        </w:rPr>
        <w:t>Introduktion</w:t>
      </w:r>
      <w:bookmarkEnd w:id="49"/>
      <w:bookmarkEnd w:id="50"/>
      <w:r>
        <w:tab/>
      </w:r>
      <w:r w:rsidRPr="2B7B9695">
        <w:rPr>
          <w:i/>
          <w:iCs/>
        </w:rPr>
        <w:t>Kursintroduktion</w:t>
      </w:r>
      <w:r w:rsidR="006058C5" w:rsidRPr="2B7B9695">
        <w:rPr>
          <w:i/>
          <w:iCs/>
        </w:rPr>
        <w:t xml:space="preserve">. </w:t>
      </w:r>
      <w:r w:rsidR="006058C5">
        <w:t>Kort beskrivning av ”Fysik</w:t>
      </w:r>
      <w:r w:rsidR="00CE5EC6">
        <w:t>momentet</w:t>
      </w:r>
      <w:r w:rsidR="006058C5">
        <w:t xml:space="preserve">” som ni läser under veckorna </w:t>
      </w:r>
      <w:r w:rsidR="009D60E3">
        <w:t>44–48</w:t>
      </w:r>
      <w:r w:rsidR="00163B7C">
        <w:t>, introduktionen sker i samband med Föreläsning 1 (se nedan)</w:t>
      </w:r>
      <w:r w:rsidR="009D60E3">
        <w:t>.</w:t>
      </w:r>
    </w:p>
    <w:p w14:paraId="2B7A7702" w14:textId="77777777" w:rsidR="00082639" w:rsidRDefault="00082639">
      <w:pPr>
        <w:pStyle w:val="Rubrik3"/>
        <w:rPr>
          <w:b/>
          <w:i w:val="0"/>
        </w:rPr>
      </w:pPr>
      <w:bookmarkStart w:id="51" w:name="_Toc73179558"/>
      <w:bookmarkStart w:id="52" w:name="_Toc293654205"/>
    </w:p>
    <w:p w14:paraId="143444B9" w14:textId="77777777" w:rsidR="00082639" w:rsidRDefault="00082639">
      <w:pPr>
        <w:pStyle w:val="Rubrik3"/>
        <w:rPr>
          <w:b/>
          <w:i w:val="0"/>
        </w:rPr>
      </w:pPr>
    </w:p>
    <w:p w14:paraId="21F3022B" w14:textId="5FFF151B" w:rsidR="00223AAA" w:rsidRPr="00223AAA" w:rsidRDefault="00082639" w:rsidP="00223AAA">
      <w:pPr>
        <w:ind w:left="2608" w:hanging="2608"/>
        <w:rPr>
          <w:iCs/>
        </w:rPr>
      </w:pPr>
      <w:r w:rsidRPr="199D5D23">
        <w:rPr>
          <w:b/>
          <w:bCs/>
        </w:rPr>
        <w:t>Föreläsningar</w:t>
      </w:r>
      <w:bookmarkEnd w:id="51"/>
      <w:bookmarkEnd w:id="52"/>
      <w:r>
        <w:rPr>
          <w:b/>
          <w:i/>
        </w:rPr>
        <w:tab/>
      </w:r>
      <w:r w:rsidR="00D04B43" w:rsidRPr="2B7B9695">
        <w:rPr>
          <w:i/>
          <w:iCs/>
        </w:rPr>
        <w:t>Föreläsning 1</w:t>
      </w:r>
      <w:r w:rsidR="006058C5" w:rsidRPr="2B7B9695">
        <w:rPr>
          <w:i/>
          <w:iCs/>
        </w:rPr>
        <w:t xml:space="preserve">. </w:t>
      </w:r>
      <w:r w:rsidR="00BA7044" w:rsidRPr="199D5D23">
        <w:t xml:space="preserve">Astronomi 1. </w:t>
      </w:r>
      <w:r w:rsidR="00223AAA" w:rsidRPr="199D5D23">
        <w:t>Vi behandlar grundläggande begrepp inom Astronomin. Vi studerar universums utveckling. Information om ”planetvandringen” sker även vid detta tillfälle.</w:t>
      </w:r>
    </w:p>
    <w:p w14:paraId="4D156803" w14:textId="77777777" w:rsidR="00082639" w:rsidRDefault="00082639">
      <w:pPr>
        <w:rPr>
          <w:b/>
        </w:rPr>
      </w:pPr>
    </w:p>
    <w:p w14:paraId="78BAD53E" w14:textId="0D1F5B2B" w:rsidR="0052254E" w:rsidRDefault="199D5D23" w:rsidP="00223AAA">
      <w:pPr>
        <w:ind w:left="2608"/>
      </w:pPr>
      <w:r w:rsidRPr="199D5D23">
        <w:rPr>
          <w:i/>
          <w:iCs/>
        </w:rPr>
        <w:t>Föreläsning 2.</w:t>
      </w:r>
      <w:r>
        <w:t xml:space="preserve"> Astronomi 2. Vid detta tillfälle studerar vi fenomenet ”Big Bang” samt teorier om hur våra planeter samt sol </w:t>
      </w:r>
      <w:r w:rsidR="0090587C">
        <w:t>har bildats</w:t>
      </w:r>
      <w:r>
        <w:t>.</w:t>
      </w:r>
    </w:p>
    <w:p w14:paraId="6723B5B7" w14:textId="77777777" w:rsidR="00223AAA" w:rsidRDefault="00223AAA" w:rsidP="00223AAA">
      <w:pPr>
        <w:ind w:left="2608"/>
      </w:pPr>
    </w:p>
    <w:p w14:paraId="1AF2425B" w14:textId="1FF8ABD4" w:rsidR="00163B7C" w:rsidRPr="00640083" w:rsidRDefault="00163B7C" w:rsidP="00163B7C">
      <w:pPr>
        <w:ind w:left="2608"/>
      </w:pPr>
      <w:r>
        <w:rPr>
          <w:i/>
          <w:iCs/>
        </w:rPr>
        <w:t>Föreläsning 3</w:t>
      </w:r>
      <w:r>
        <w:t>. Astronomi 3. Hur har människans syn på jordens plats i universum förändrats genom årens lopp?</w:t>
      </w:r>
    </w:p>
    <w:p w14:paraId="6C1A289D" w14:textId="77777777" w:rsidR="00163B7C" w:rsidRDefault="00163B7C" w:rsidP="00223AAA">
      <w:pPr>
        <w:ind w:left="2608"/>
      </w:pPr>
    </w:p>
    <w:p w14:paraId="6B2AF969" w14:textId="5A619EFB" w:rsidR="00163B7C" w:rsidRPr="00A332F3" w:rsidRDefault="00163B7C" w:rsidP="00163B7C">
      <w:pPr>
        <w:ind w:left="2608"/>
        <w:rPr>
          <w:iCs/>
        </w:rPr>
      </w:pPr>
      <w:r>
        <w:rPr>
          <w:i/>
          <w:iCs/>
        </w:rPr>
        <w:t>Föreläsning 4</w:t>
      </w:r>
      <w:r w:rsidRPr="199D5D23">
        <w:rPr>
          <w:i/>
          <w:iCs/>
        </w:rPr>
        <w:t>.</w:t>
      </w:r>
      <w:r>
        <w:t xml:space="preserve"> Astronomi 4. Föreläsningen fokuserar på Livets uppkomst. Vilka teorier finns om hur liv kan ha uppkommit på jorden. Vilka är hoten mot livet på jorden? Vi jämför då med månen, varför finns inget liv på månen?</w:t>
      </w:r>
    </w:p>
    <w:p w14:paraId="5BD094B5" w14:textId="77777777" w:rsidR="00163B7C" w:rsidRPr="00223AAA" w:rsidRDefault="00163B7C" w:rsidP="00163B7C"/>
    <w:p w14:paraId="721B824A" w14:textId="6432A288" w:rsidR="00A332F3" w:rsidRDefault="00163B7C" w:rsidP="00A332F3">
      <w:pPr>
        <w:ind w:left="2608"/>
      </w:pPr>
      <w:r>
        <w:rPr>
          <w:i/>
          <w:iCs/>
        </w:rPr>
        <w:t>Föreläsning 5</w:t>
      </w:r>
      <w:r w:rsidR="0020775C">
        <w:t xml:space="preserve">. </w:t>
      </w:r>
      <w:r w:rsidR="007D0F4F">
        <w:t>Behandla grundläggande begrepp och idéer inom mekanik</w:t>
      </w:r>
      <w:r w:rsidR="0020775C">
        <w:t>.</w:t>
      </w:r>
      <w:r w:rsidR="00A332F3">
        <w:tab/>
      </w:r>
    </w:p>
    <w:p w14:paraId="69607B16" w14:textId="77777777" w:rsidR="00A332F3" w:rsidRDefault="00A332F3" w:rsidP="00A332F3">
      <w:pPr>
        <w:ind w:left="2608"/>
        <w:rPr>
          <w:i/>
        </w:rPr>
      </w:pPr>
    </w:p>
    <w:p w14:paraId="1693E5FB" w14:textId="77777777" w:rsidR="00163B7C" w:rsidRDefault="00163B7C" w:rsidP="00163B7C">
      <w:pPr>
        <w:ind w:left="2608"/>
        <w:rPr>
          <w:i/>
          <w:iCs/>
        </w:rPr>
      </w:pPr>
      <w:r w:rsidRPr="199D5D23">
        <w:rPr>
          <w:i/>
          <w:iCs/>
        </w:rPr>
        <w:t xml:space="preserve">Föreläsning 6. </w:t>
      </w:r>
      <w:r>
        <w:t xml:space="preserve">Ljus och ljud. Både ljus och ljud kan beskrivas som vågor. Vi går igenom grundbegreppen inom vågrörelselära. </w:t>
      </w:r>
    </w:p>
    <w:p w14:paraId="471AA82B" w14:textId="77777777" w:rsidR="0052254E" w:rsidRDefault="0052254E">
      <w:pPr>
        <w:ind w:left="1304" w:firstLine="1304"/>
        <w:rPr>
          <w:i/>
        </w:rPr>
      </w:pPr>
    </w:p>
    <w:p w14:paraId="49442543" w14:textId="75FA2617" w:rsidR="00082639" w:rsidRPr="00A31D44" w:rsidRDefault="005C04DF" w:rsidP="007D0F4F">
      <w:pPr>
        <w:ind w:left="2608"/>
      </w:pPr>
      <w:r>
        <w:rPr>
          <w:i/>
          <w:iCs/>
        </w:rPr>
        <w:t>Föreläsning 7</w:t>
      </w:r>
      <w:r w:rsidR="199D5D23" w:rsidRPr="199D5D23">
        <w:rPr>
          <w:i/>
          <w:iCs/>
        </w:rPr>
        <w:t xml:space="preserve">. </w:t>
      </w:r>
      <w:r w:rsidR="007D0F4F">
        <w:t>Behandla grundläggande begrepp och idéer inom mekanik.</w:t>
      </w:r>
    </w:p>
    <w:p w14:paraId="6618EA5E" w14:textId="77777777" w:rsidR="0036028F" w:rsidRDefault="0036028F" w:rsidP="005C04DF"/>
    <w:p w14:paraId="64E41401" w14:textId="04A4A694" w:rsidR="00D04B43" w:rsidRDefault="199D5D23" w:rsidP="199D5D23">
      <w:pPr>
        <w:ind w:left="2608"/>
        <w:rPr>
          <w:i/>
          <w:iCs/>
        </w:rPr>
      </w:pPr>
      <w:r w:rsidRPr="199D5D23">
        <w:rPr>
          <w:i/>
          <w:iCs/>
        </w:rPr>
        <w:t xml:space="preserve">Föreläsning 8. </w:t>
      </w:r>
      <w:r>
        <w:t>Ljus. Vi studerar ”synligt ljus” och lägger fokus på färger.</w:t>
      </w:r>
    </w:p>
    <w:p w14:paraId="40227F4C" w14:textId="77777777" w:rsidR="00390976" w:rsidRDefault="00390976" w:rsidP="00D04B43">
      <w:pPr>
        <w:ind w:left="1304" w:firstLine="1304"/>
        <w:rPr>
          <w:i/>
        </w:rPr>
      </w:pPr>
    </w:p>
    <w:p w14:paraId="0BE04693" w14:textId="64FDB012" w:rsidR="005226C8" w:rsidRPr="005226C8" w:rsidRDefault="005226C8" w:rsidP="005226C8">
      <w:pPr>
        <w:ind w:left="2552" w:hanging="86"/>
      </w:pPr>
      <w:r>
        <w:rPr>
          <w:i/>
          <w:iCs/>
        </w:rPr>
        <w:t xml:space="preserve">  </w:t>
      </w:r>
      <w:r w:rsidR="199D5D23" w:rsidRPr="199D5D23">
        <w:rPr>
          <w:i/>
          <w:iCs/>
        </w:rPr>
        <w:t xml:space="preserve">Föreläsning 9. </w:t>
      </w:r>
      <w:r w:rsidRPr="005226C8">
        <w:t xml:space="preserve">Hur kommer det sig att ljud kan ha så olika karaktär? En violin låter till exempel annorlunda än en klarinett även om de spelar en ton med samma frekvens. </w:t>
      </w:r>
      <w:r>
        <w:t>F</w:t>
      </w:r>
      <w:r w:rsidRPr="005226C8">
        <w:t xml:space="preserve">ör att förstå akustiska fenomen är att jämföra kartan – de fysikaliska principerna – med terrängen – vad vi hör i vårt omgivande ljudlandskap. </w:t>
      </w:r>
    </w:p>
    <w:p w14:paraId="1DB360C3" w14:textId="3EA99C5C" w:rsidR="00390976" w:rsidRDefault="00390976" w:rsidP="00D04B43">
      <w:pPr>
        <w:ind w:left="1304" w:firstLine="1304"/>
        <w:rPr>
          <w:i/>
        </w:rPr>
      </w:pPr>
    </w:p>
    <w:p w14:paraId="0593D336" w14:textId="1728DCC8" w:rsidR="00390976" w:rsidRPr="00A31D44" w:rsidRDefault="199D5D23" w:rsidP="002522B7">
      <w:pPr>
        <w:ind w:left="2608"/>
      </w:pPr>
      <w:r w:rsidRPr="199D5D23">
        <w:rPr>
          <w:i/>
          <w:iCs/>
        </w:rPr>
        <w:t xml:space="preserve">Föreläsning 10. </w:t>
      </w:r>
      <w:r>
        <w:t xml:space="preserve">Ljus. Vi studerar för människor icke synligt ljus. Vi studerar hur detta ljus kan användas, </w:t>
      </w:r>
      <w:r w:rsidR="00701B44">
        <w:t>t.ex.</w:t>
      </w:r>
      <w:r>
        <w:t xml:space="preserve"> hur en mikrovågsugn</w:t>
      </w:r>
      <w:r w:rsidR="00701B44">
        <w:t xml:space="preserve"> fungerar</w:t>
      </w:r>
      <w:r>
        <w:t>, vad är UVA, UVB och UVC.</w:t>
      </w:r>
    </w:p>
    <w:p w14:paraId="011C79F6" w14:textId="77777777" w:rsidR="00D04B43" w:rsidRDefault="00D04B43" w:rsidP="0052254E"/>
    <w:p w14:paraId="3C7F84CB" w14:textId="77777777" w:rsidR="0036028F" w:rsidRDefault="0036028F" w:rsidP="0036028F"/>
    <w:p w14:paraId="031642F5" w14:textId="4A7278D8" w:rsidR="003D0D57" w:rsidRPr="003D0D57" w:rsidRDefault="2B7B9695" w:rsidP="003D0D57">
      <w:r w:rsidRPr="002E0E4F">
        <w:lastRenderedPageBreak/>
        <w:t xml:space="preserve">Läsanvisningarna inför föreläsningarna utgår från kursböckerna </w:t>
      </w:r>
      <w:r w:rsidR="00EE123E" w:rsidRPr="00EE123E">
        <w:rPr>
          <w:i/>
        </w:rPr>
        <w:t>Conceptual Integrated</w:t>
      </w:r>
      <w:r w:rsidR="00EE123E" w:rsidRPr="00EE123E">
        <w:t xml:space="preserve"> </w:t>
      </w:r>
      <w:r w:rsidR="00EE123E" w:rsidRPr="00EE123E">
        <w:rPr>
          <w:i/>
        </w:rPr>
        <w:t>Science</w:t>
      </w:r>
      <w:r w:rsidR="00EE123E" w:rsidRPr="00EE123E">
        <w:t xml:space="preserve"> </w:t>
      </w:r>
      <w:r w:rsidR="00FD52C1">
        <w:rPr>
          <w:rStyle w:val="Betoning"/>
          <w:i w:val="0"/>
        </w:rPr>
        <w:t>och utdelade ”Ämnesdidaktiska artiklar”</w:t>
      </w:r>
      <w:r w:rsidRPr="002E0E4F">
        <w:t xml:space="preserve">. Ni ser sidhänvisningar till föreläsningarna i </w:t>
      </w:r>
      <w:r w:rsidR="000B1060">
        <w:t>LISAM</w:t>
      </w:r>
      <w:r w:rsidRPr="002E0E4F">
        <w:t>.</w:t>
      </w:r>
      <w:r>
        <w:t xml:space="preserve"> </w:t>
      </w:r>
    </w:p>
    <w:p w14:paraId="08135C77" w14:textId="77777777" w:rsidR="0036028F" w:rsidRPr="003D0D57" w:rsidRDefault="0036028F" w:rsidP="0036028F"/>
    <w:p w14:paraId="69CF0232" w14:textId="682374E0" w:rsidR="0036028F" w:rsidRDefault="199D5D23" w:rsidP="0036028F">
      <w:r>
        <w:t>Utöver dessa föreläsningar ges laborationer, lektioner/workshops och didaktiska seminarier.</w:t>
      </w:r>
    </w:p>
    <w:p w14:paraId="17953CE1" w14:textId="77777777" w:rsidR="00F7431E" w:rsidRPr="00F7431E" w:rsidRDefault="00F7431E" w:rsidP="00F7431E">
      <w:bookmarkStart w:id="53" w:name="_Toc333213619"/>
      <w:bookmarkStart w:id="54" w:name="_Toc333213927"/>
      <w:bookmarkStart w:id="55" w:name="_Toc333389268"/>
      <w:bookmarkStart w:id="56" w:name="_Toc333389385"/>
      <w:bookmarkStart w:id="57" w:name="_Toc326145885"/>
      <w:bookmarkStart w:id="58" w:name="_Toc333390094"/>
      <w:bookmarkStart w:id="59" w:name="_Toc333390262"/>
    </w:p>
    <w:p w14:paraId="534D2FB8" w14:textId="4F2D9B8C" w:rsidR="00082639" w:rsidRDefault="0081213F">
      <w:pPr>
        <w:pStyle w:val="Rubrik2"/>
      </w:pPr>
      <w:bookmarkStart w:id="60" w:name="_Toc474621489"/>
      <w:bookmarkEnd w:id="53"/>
      <w:bookmarkEnd w:id="54"/>
      <w:bookmarkEnd w:id="55"/>
      <w:bookmarkEnd w:id="56"/>
      <w:bookmarkEnd w:id="57"/>
      <w:bookmarkEnd w:id="58"/>
      <w:bookmarkEnd w:id="59"/>
      <w:r>
        <w:t>L</w:t>
      </w:r>
      <w:r w:rsidR="003D0D57">
        <w:t>aborationer</w:t>
      </w:r>
      <w:bookmarkEnd w:id="60"/>
      <w:r w:rsidR="0020775C">
        <w:t>/övningar</w:t>
      </w:r>
    </w:p>
    <w:p w14:paraId="1BB0219C" w14:textId="77777777" w:rsidR="003D0D57" w:rsidRDefault="003D0D57">
      <w:pPr>
        <w:pStyle w:val="Rubrik3"/>
        <w:rPr>
          <w:bCs/>
          <w:i w:val="0"/>
          <w:iCs w:val="0"/>
        </w:rPr>
      </w:pPr>
      <w:bookmarkStart w:id="61" w:name="_Toc326145887"/>
      <w:bookmarkStart w:id="62" w:name="_Toc333213621"/>
      <w:bookmarkStart w:id="63" w:name="_Toc333213929"/>
      <w:bookmarkStart w:id="64" w:name="_Toc333214103"/>
      <w:bookmarkStart w:id="65" w:name="_Toc333214258"/>
      <w:bookmarkStart w:id="66" w:name="_Toc333388753"/>
      <w:bookmarkStart w:id="67" w:name="_Toc333388778"/>
      <w:bookmarkStart w:id="68" w:name="_Toc333389009"/>
      <w:bookmarkStart w:id="69" w:name="_Toc333389097"/>
      <w:bookmarkStart w:id="70" w:name="_Toc333389270"/>
      <w:bookmarkStart w:id="71" w:name="_Toc333389387"/>
      <w:bookmarkStart w:id="72" w:name="_Toc333390096"/>
      <w:bookmarkStart w:id="73" w:name="_Toc333390264"/>
    </w:p>
    <w:p w14:paraId="3F11EB2E" w14:textId="3B6CA45C" w:rsidR="0020775C" w:rsidRDefault="199D5D23" w:rsidP="00B87700">
      <w:pPr>
        <w:pStyle w:val="Liststycke"/>
        <w:numPr>
          <w:ilvl w:val="0"/>
          <w:numId w:val="3"/>
        </w:numPr>
      </w:pPr>
      <w:r w:rsidRPr="199D5D23">
        <w:rPr>
          <w:b/>
          <w:bCs/>
        </w:rPr>
        <w:t>Planetvandring</w:t>
      </w:r>
      <w:r>
        <w:t>, vi gör en kortare promenad under vilken arbetsgrupperna presenterar några planeter i vårt solsystem.</w:t>
      </w:r>
    </w:p>
    <w:p w14:paraId="415825D2" w14:textId="7977810E" w:rsidR="0020775C" w:rsidRDefault="199D5D23" w:rsidP="00B87700">
      <w:pPr>
        <w:pStyle w:val="Liststycke"/>
        <w:numPr>
          <w:ilvl w:val="0"/>
          <w:numId w:val="3"/>
        </w:numPr>
      </w:pPr>
      <w:r w:rsidRPr="199D5D23">
        <w:rPr>
          <w:b/>
          <w:bCs/>
        </w:rPr>
        <w:t>Laboration i Mekanik</w:t>
      </w:r>
      <w:r>
        <w:t>, vi genomför en laboration i Mekanik (frågesport)</w:t>
      </w:r>
    </w:p>
    <w:p w14:paraId="18AB88C3" w14:textId="2C409B4C" w:rsidR="0020775C" w:rsidRDefault="199D5D23" w:rsidP="00B87700">
      <w:pPr>
        <w:pStyle w:val="Liststycke"/>
        <w:numPr>
          <w:ilvl w:val="0"/>
          <w:numId w:val="3"/>
        </w:numPr>
      </w:pPr>
      <w:r w:rsidRPr="199D5D23">
        <w:rPr>
          <w:b/>
          <w:bCs/>
        </w:rPr>
        <w:t>Fenomenmagasinet</w:t>
      </w:r>
      <w:r>
        <w:t>, vi besöker fenomenmagasinet i Linköping</w:t>
      </w:r>
    </w:p>
    <w:p w14:paraId="0D5BBDF4" w14:textId="77777777" w:rsidR="0020775C" w:rsidRDefault="0020775C" w:rsidP="0020775C"/>
    <w:bookmarkEnd w:id="61"/>
    <w:bookmarkEnd w:id="62"/>
    <w:bookmarkEnd w:id="63"/>
    <w:bookmarkEnd w:id="64"/>
    <w:bookmarkEnd w:id="65"/>
    <w:bookmarkEnd w:id="66"/>
    <w:bookmarkEnd w:id="67"/>
    <w:bookmarkEnd w:id="68"/>
    <w:bookmarkEnd w:id="69"/>
    <w:bookmarkEnd w:id="70"/>
    <w:bookmarkEnd w:id="71"/>
    <w:bookmarkEnd w:id="72"/>
    <w:bookmarkEnd w:id="73"/>
    <w:p w14:paraId="619CD023" w14:textId="77777777" w:rsidR="00CB63E0" w:rsidRPr="00531644" w:rsidRDefault="00CB63E0" w:rsidP="00CB63E0">
      <w:pPr>
        <w:rPr>
          <w:b/>
          <w:bCs/>
          <w:sz w:val="28"/>
          <w:szCs w:val="28"/>
        </w:rPr>
      </w:pPr>
      <w:r w:rsidRPr="199D5D23">
        <w:rPr>
          <w:b/>
          <w:bCs/>
          <w:sz w:val="28"/>
          <w:szCs w:val="28"/>
        </w:rPr>
        <w:t>Ämnesdidaktiskt seminarier</w:t>
      </w:r>
    </w:p>
    <w:p w14:paraId="57E9CC25" w14:textId="77777777" w:rsidR="00CB63E0" w:rsidRDefault="00CB63E0" w:rsidP="00CB63E0"/>
    <w:p w14:paraId="3F4983D4" w14:textId="77777777" w:rsidR="00CB63E0" w:rsidRPr="002E0E4F" w:rsidRDefault="00CB63E0" w:rsidP="00CB63E0">
      <w:pPr>
        <w:pStyle w:val="Liststycke"/>
        <w:numPr>
          <w:ilvl w:val="0"/>
          <w:numId w:val="4"/>
        </w:numPr>
        <w:rPr>
          <w:bCs/>
        </w:rPr>
      </w:pPr>
      <w:r w:rsidRPr="002E0E4F">
        <w:rPr>
          <w:bCs/>
        </w:rPr>
        <w:t>Två ämnesdidaktiska seminarier</w:t>
      </w:r>
    </w:p>
    <w:p w14:paraId="4F06223B" w14:textId="77777777" w:rsidR="00F51F82" w:rsidRDefault="00F51F82">
      <w:pPr>
        <w:rPr>
          <w:b/>
          <w:bCs/>
        </w:rPr>
      </w:pPr>
    </w:p>
    <w:p w14:paraId="395C12FE" w14:textId="77777777" w:rsidR="00F51F82" w:rsidRPr="00F51F82" w:rsidRDefault="199D5D23" w:rsidP="199D5D23">
      <w:pPr>
        <w:rPr>
          <w:b/>
          <w:bCs/>
          <w:sz w:val="28"/>
          <w:szCs w:val="28"/>
        </w:rPr>
      </w:pPr>
      <w:r w:rsidRPr="199D5D23">
        <w:rPr>
          <w:b/>
          <w:bCs/>
          <w:sz w:val="28"/>
          <w:szCs w:val="28"/>
        </w:rPr>
        <w:t>Lektion/workshop</w:t>
      </w:r>
    </w:p>
    <w:p w14:paraId="3E64EC56" w14:textId="77777777" w:rsidR="00F51F82" w:rsidRDefault="00F51F82" w:rsidP="00F51F82">
      <w:pPr>
        <w:rPr>
          <w:bCs/>
        </w:rPr>
      </w:pPr>
    </w:p>
    <w:p w14:paraId="789EF0E4" w14:textId="1BB1D298" w:rsidR="0020775C" w:rsidRPr="002E0E4F" w:rsidRDefault="199D5D23" w:rsidP="199D5D23">
      <w:pPr>
        <w:pStyle w:val="Liststycke"/>
        <w:numPr>
          <w:ilvl w:val="0"/>
          <w:numId w:val="4"/>
        </w:numPr>
        <w:rPr>
          <w:bCs/>
        </w:rPr>
      </w:pPr>
      <w:r w:rsidRPr="002E0E4F">
        <w:rPr>
          <w:bCs/>
        </w:rPr>
        <w:t>Frågestund inför tentamen</w:t>
      </w:r>
    </w:p>
    <w:p w14:paraId="56D7647C" w14:textId="77777777" w:rsidR="00F51F82" w:rsidRDefault="00F51F82">
      <w:pPr>
        <w:rPr>
          <w:b/>
          <w:bCs/>
        </w:rPr>
      </w:pPr>
    </w:p>
    <w:p w14:paraId="79130970" w14:textId="77777777" w:rsidR="00F51F82" w:rsidRDefault="00F51F82"/>
    <w:p w14:paraId="6A5E0DAA" w14:textId="1B0622EC" w:rsidR="00082639" w:rsidRPr="002E0E4F" w:rsidRDefault="00082639" w:rsidP="00F651A6">
      <w:pPr>
        <w:pStyle w:val="Rubrik2"/>
      </w:pPr>
      <w:bookmarkStart w:id="74" w:name="_Toc326145897"/>
      <w:bookmarkStart w:id="75" w:name="_Toc333213631"/>
      <w:bookmarkStart w:id="76" w:name="_Toc333213939"/>
      <w:bookmarkStart w:id="77" w:name="_Toc333214111"/>
      <w:bookmarkStart w:id="78" w:name="_Toc333214266"/>
      <w:bookmarkStart w:id="79" w:name="_Toc333389016"/>
      <w:bookmarkStart w:id="80" w:name="_Toc333389104"/>
      <w:bookmarkStart w:id="81" w:name="_Toc333389277"/>
      <w:bookmarkStart w:id="82" w:name="_Toc333389394"/>
      <w:bookmarkStart w:id="83" w:name="_Toc333390103"/>
      <w:bookmarkStart w:id="84" w:name="_Toc333390271"/>
      <w:bookmarkStart w:id="85" w:name="_Toc474621491"/>
      <w:r w:rsidRPr="002E0E4F">
        <w:t>Examination</w:t>
      </w:r>
      <w:bookmarkEnd w:id="74"/>
      <w:r w:rsidR="005B4EDF" w:rsidRPr="002E0E4F">
        <w:t xml:space="preserve"> av Fysik, 972G39</w:t>
      </w:r>
      <w:r w:rsidR="00F651A6" w:rsidRPr="002E0E4F">
        <w:t xml:space="preserve">, </w:t>
      </w:r>
      <w:r w:rsidR="005B4EDF" w:rsidRPr="002E0E4F">
        <w:t>6,0 h</w:t>
      </w:r>
      <w:r w:rsidRPr="002E0E4F">
        <w:t>p</w:t>
      </w:r>
      <w:bookmarkEnd w:id="75"/>
      <w:bookmarkEnd w:id="76"/>
      <w:bookmarkEnd w:id="77"/>
      <w:bookmarkEnd w:id="78"/>
      <w:bookmarkEnd w:id="79"/>
      <w:bookmarkEnd w:id="80"/>
      <w:bookmarkEnd w:id="81"/>
      <w:bookmarkEnd w:id="82"/>
      <w:bookmarkEnd w:id="83"/>
      <w:bookmarkEnd w:id="84"/>
      <w:bookmarkEnd w:id="85"/>
    </w:p>
    <w:p w14:paraId="353F15E4" w14:textId="77777777" w:rsidR="00082639" w:rsidRDefault="00082639">
      <w:pPr>
        <w:pStyle w:val="Rubrik2"/>
        <w:jc w:val="center"/>
      </w:pPr>
    </w:p>
    <w:p w14:paraId="50378B38" w14:textId="1887992F" w:rsidR="00082639" w:rsidRDefault="199D5D23">
      <w:r>
        <w:t>Fysikkursens lärandemål examineras genom följande moment:</w:t>
      </w:r>
    </w:p>
    <w:p w14:paraId="7DE4B071" w14:textId="77777777" w:rsidR="00082639" w:rsidRDefault="00082639">
      <w:pPr>
        <w:rPr>
          <w:szCs w:val="20"/>
        </w:rPr>
      </w:pPr>
    </w:p>
    <w:p w14:paraId="4951DBBB" w14:textId="77777777" w:rsidR="00082639" w:rsidRDefault="00082639">
      <w:pPr>
        <w:rPr>
          <w:szCs w:val="20"/>
        </w:rPr>
      </w:pPr>
    </w:p>
    <w:p w14:paraId="6467785D" w14:textId="77777777" w:rsidR="00082639" w:rsidRDefault="00082639" w:rsidP="2B7B9695">
      <w:pPr>
        <w:rPr>
          <w:b/>
          <w:bCs/>
          <w:u w:val="single"/>
        </w:rPr>
      </w:pPr>
      <w:r>
        <w:rPr>
          <w:b/>
          <w:bCs/>
          <w:u w:val="single"/>
        </w:rPr>
        <w:t>Moment</w:t>
      </w:r>
      <w:r>
        <w:rPr>
          <w:u w:val="single"/>
        </w:rPr>
        <w:tab/>
      </w:r>
      <w:r>
        <w:rPr>
          <w:sz w:val="28"/>
          <w:u w:val="single"/>
        </w:rPr>
        <w:tab/>
      </w:r>
      <w:r>
        <w:rPr>
          <w:sz w:val="28"/>
          <w:u w:val="single"/>
        </w:rPr>
        <w:tab/>
      </w:r>
      <w:r>
        <w:rPr>
          <w:sz w:val="28"/>
          <w:u w:val="single"/>
        </w:rPr>
        <w:tab/>
      </w:r>
      <w:r>
        <w:rPr>
          <w:sz w:val="28"/>
          <w:u w:val="single"/>
        </w:rPr>
        <w:tab/>
      </w:r>
      <w:r>
        <w:rPr>
          <w:b/>
          <w:bCs/>
          <w:u w:val="single"/>
        </w:rPr>
        <w:t>Provkod</w:t>
      </w:r>
      <w:r>
        <w:rPr>
          <w:b/>
          <w:bCs/>
          <w:u w:val="single"/>
        </w:rPr>
        <w:tab/>
        <w:t>Poäng</w:t>
      </w:r>
    </w:p>
    <w:p w14:paraId="73D692B4" w14:textId="77777777" w:rsidR="005B4EDF" w:rsidRDefault="005B4EDF">
      <w:pPr>
        <w:rPr>
          <w:szCs w:val="20"/>
        </w:rPr>
      </w:pPr>
    </w:p>
    <w:p w14:paraId="56172F7F" w14:textId="5C9E56F5" w:rsidR="00082639" w:rsidRDefault="00082639">
      <w:pPr>
        <w:rPr>
          <w:szCs w:val="20"/>
        </w:rPr>
      </w:pPr>
      <w:r w:rsidRPr="199D5D23">
        <w:t>Skriftlig tentamen</w:t>
      </w:r>
      <w:r w:rsidR="005B4EDF">
        <w:rPr>
          <w:szCs w:val="20"/>
        </w:rPr>
        <w:tab/>
      </w:r>
      <w:r w:rsidR="005B4EDF">
        <w:rPr>
          <w:szCs w:val="20"/>
        </w:rPr>
        <w:tab/>
      </w:r>
      <w:r w:rsidR="005B4EDF">
        <w:rPr>
          <w:szCs w:val="20"/>
        </w:rPr>
        <w:tab/>
      </w:r>
      <w:r w:rsidR="00214AC2">
        <w:rPr>
          <w:szCs w:val="20"/>
        </w:rPr>
        <w:tab/>
      </w:r>
      <w:r w:rsidR="005B4EDF" w:rsidRPr="199D5D23">
        <w:t>STN1          6</w:t>
      </w:r>
      <w:r w:rsidR="00F651A6" w:rsidRPr="199D5D23">
        <w:t>,0</w:t>
      </w:r>
      <w:r w:rsidRPr="2B7B9695">
        <w:t xml:space="preserve"> </w:t>
      </w:r>
      <w:r w:rsidRPr="199D5D23">
        <w:t>hp U-VG</w:t>
      </w:r>
    </w:p>
    <w:p w14:paraId="5285F773" w14:textId="77777777" w:rsidR="00082639" w:rsidRDefault="00082639"/>
    <w:p w14:paraId="7872C839" w14:textId="77777777" w:rsidR="00082639" w:rsidRDefault="00082639"/>
    <w:p w14:paraId="2912AB53" w14:textId="77777777" w:rsidR="00CA5A90" w:rsidRDefault="00CA5A90">
      <w:pPr>
        <w:rPr>
          <w:szCs w:val="20"/>
        </w:rPr>
      </w:pPr>
    </w:p>
    <w:p w14:paraId="02E512B6" w14:textId="77777777" w:rsidR="00082639" w:rsidRPr="00CA5A90" w:rsidRDefault="00CA5A90" w:rsidP="199D5D23">
      <w:pPr>
        <w:pStyle w:val="Rubrik3"/>
        <w:rPr>
          <w:b/>
          <w:bCs/>
          <w:i w:val="0"/>
          <w:iCs w:val="0"/>
          <w:sz w:val="28"/>
          <w:szCs w:val="28"/>
          <w:u w:val="single"/>
        </w:rPr>
      </w:pPr>
      <w:bookmarkStart w:id="86" w:name="_Toc474621492"/>
      <w:r w:rsidRPr="199D5D23">
        <w:rPr>
          <w:b/>
          <w:bCs/>
          <w:i w:val="0"/>
          <w:iCs w:val="0"/>
          <w:sz w:val="28"/>
          <w:szCs w:val="28"/>
        </w:rPr>
        <w:t>Skriftlig salstentamen</w:t>
      </w:r>
      <w:bookmarkEnd w:id="86"/>
      <w:r w:rsidRPr="199D5D23">
        <w:rPr>
          <w:b/>
          <w:bCs/>
          <w:i w:val="0"/>
          <w:iCs w:val="0"/>
          <w:sz w:val="28"/>
          <w:szCs w:val="28"/>
        </w:rPr>
        <w:t xml:space="preserve"> </w:t>
      </w:r>
      <w:r w:rsidR="00082639" w:rsidRPr="199D5D23">
        <w:rPr>
          <w:b/>
          <w:bCs/>
          <w:i w:val="0"/>
          <w:iCs w:val="0"/>
          <w:sz w:val="28"/>
          <w:szCs w:val="28"/>
          <w:u w:val="single"/>
        </w:rPr>
        <w:t xml:space="preserve">           </w:t>
      </w:r>
    </w:p>
    <w:p w14:paraId="290B761C" w14:textId="77777777" w:rsidR="00082639" w:rsidRDefault="00082639"/>
    <w:p w14:paraId="37BEC72C" w14:textId="3777EA88" w:rsidR="00082639" w:rsidRDefault="199D5D23">
      <w:r>
        <w:t xml:space="preserve">Fysiken avslutas med en skriftlig individuell salstentamen. Figuren nedan visar datum för de olika tentamenstillfällena. </w:t>
      </w:r>
      <w:r w:rsidRPr="199D5D23">
        <w:rPr>
          <w:b/>
          <w:bCs/>
        </w:rPr>
        <w:t xml:space="preserve">Observera att Du måste anmäla dig till tentamen senast tio (10) dagar innan tentamen </w:t>
      </w:r>
      <w:r w:rsidRPr="199D5D23">
        <w:rPr>
          <w:b/>
          <w:bCs/>
          <w:u w:val="single"/>
        </w:rPr>
        <w:t>via studentportalen</w:t>
      </w:r>
      <w:r w:rsidRPr="199D5D23">
        <w:rPr>
          <w:b/>
          <w:bCs/>
        </w:rPr>
        <w:t>.</w:t>
      </w:r>
      <w:r>
        <w:t xml:space="preserve"> Om Du inte har anmält dig riskerar Du att stå utan plats vid tentamenstillfället.</w:t>
      </w:r>
    </w:p>
    <w:p w14:paraId="2CEBB9E7" w14:textId="77777777" w:rsidR="00082639" w:rsidRDefault="00082639"/>
    <w:p w14:paraId="6A47A15E" w14:textId="77777777" w:rsidR="00082639" w:rsidRDefault="00082639">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1507"/>
        <w:gridCol w:w="2061"/>
        <w:gridCol w:w="442"/>
        <w:gridCol w:w="3592"/>
      </w:tblGrid>
      <w:tr w:rsidR="00082639" w14:paraId="0DAB4FAA" w14:textId="77777777" w:rsidTr="00B236C8">
        <w:trPr>
          <w:trHeight w:val="623"/>
        </w:trPr>
        <w:tc>
          <w:tcPr>
            <w:tcW w:w="1470" w:type="dxa"/>
            <w:tcBorders>
              <w:top w:val="nil"/>
              <w:left w:val="nil"/>
              <w:bottom w:val="nil"/>
              <w:right w:val="nil"/>
            </w:tcBorders>
          </w:tcPr>
          <w:p w14:paraId="590673CE" w14:textId="77777777" w:rsidR="00082639" w:rsidRDefault="199D5D23" w:rsidP="199D5D23">
            <w:pPr>
              <w:rPr>
                <w:sz w:val="32"/>
                <w:szCs w:val="32"/>
              </w:rPr>
            </w:pPr>
            <w:r>
              <w:t xml:space="preserve">Tentamens-tillfälle </w:t>
            </w:r>
          </w:p>
        </w:tc>
        <w:tc>
          <w:tcPr>
            <w:tcW w:w="1507" w:type="dxa"/>
            <w:tcBorders>
              <w:top w:val="nil"/>
              <w:left w:val="nil"/>
              <w:bottom w:val="single" w:sz="4" w:space="0" w:color="auto"/>
              <w:right w:val="nil"/>
            </w:tcBorders>
          </w:tcPr>
          <w:p w14:paraId="67958BD0" w14:textId="77777777" w:rsidR="00082639" w:rsidRDefault="00082639">
            <w:pPr>
              <w:rPr>
                <w:b/>
                <w:sz w:val="32"/>
              </w:rPr>
            </w:pPr>
          </w:p>
        </w:tc>
        <w:tc>
          <w:tcPr>
            <w:tcW w:w="2061" w:type="dxa"/>
            <w:tcBorders>
              <w:top w:val="nil"/>
              <w:left w:val="nil"/>
              <w:bottom w:val="single" w:sz="4" w:space="0" w:color="auto"/>
              <w:right w:val="nil"/>
            </w:tcBorders>
          </w:tcPr>
          <w:p w14:paraId="6F218C91" w14:textId="77777777" w:rsidR="00082639" w:rsidRDefault="00082639">
            <w:pPr>
              <w:rPr>
                <w:sz w:val="32"/>
              </w:rPr>
            </w:pPr>
          </w:p>
        </w:tc>
        <w:tc>
          <w:tcPr>
            <w:tcW w:w="442" w:type="dxa"/>
            <w:tcBorders>
              <w:top w:val="nil"/>
              <w:left w:val="nil"/>
              <w:bottom w:val="single" w:sz="4" w:space="0" w:color="auto"/>
              <w:right w:val="nil"/>
            </w:tcBorders>
          </w:tcPr>
          <w:p w14:paraId="751A86FE" w14:textId="77777777" w:rsidR="00082639" w:rsidRDefault="00082639">
            <w:pPr>
              <w:rPr>
                <w:rFonts w:ascii="Wingdings 3" w:hAnsi="Wingdings 3"/>
                <w:sz w:val="32"/>
              </w:rPr>
            </w:pPr>
          </w:p>
        </w:tc>
        <w:tc>
          <w:tcPr>
            <w:tcW w:w="3592" w:type="dxa"/>
            <w:tcBorders>
              <w:top w:val="nil"/>
              <w:left w:val="nil"/>
              <w:bottom w:val="single" w:sz="4" w:space="0" w:color="auto"/>
              <w:right w:val="nil"/>
            </w:tcBorders>
          </w:tcPr>
          <w:p w14:paraId="15B9A2E8" w14:textId="77777777" w:rsidR="00082639" w:rsidRDefault="00082639">
            <w:pPr>
              <w:rPr>
                <w:sz w:val="32"/>
              </w:rPr>
            </w:pPr>
          </w:p>
        </w:tc>
      </w:tr>
      <w:tr w:rsidR="00082639" w14:paraId="0DBDFD68" w14:textId="77777777" w:rsidTr="00B236C8">
        <w:trPr>
          <w:trHeight w:val="994"/>
        </w:trPr>
        <w:tc>
          <w:tcPr>
            <w:tcW w:w="1470" w:type="dxa"/>
            <w:tcBorders>
              <w:top w:val="nil"/>
              <w:left w:val="nil"/>
              <w:bottom w:val="nil"/>
              <w:right w:val="single" w:sz="4" w:space="0" w:color="auto"/>
            </w:tcBorders>
          </w:tcPr>
          <w:p w14:paraId="001BD4C6" w14:textId="77777777" w:rsidR="00082639" w:rsidRDefault="2B7B9695" w:rsidP="2B7B9695">
            <w:pPr>
              <w:rPr>
                <w:b/>
                <w:bCs/>
              </w:rPr>
            </w:pPr>
            <w:r w:rsidRPr="2B7B9695">
              <w:rPr>
                <w:b/>
                <w:bCs/>
              </w:rPr>
              <w:t>1</w:t>
            </w:r>
          </w:p>
        </w:tc>
        <w:tc>
          <w:tcPr>
            <w:tcW w:w="1507" w:type="dxa"/>
            <w:tcBorders>
              <w:top w:val="single" w:sz="4" w:space="0" w:color="auto"/>
              <w:left w:val="single" w:sz="4" w:space="0" w:color="auto"/>
              <w:bottom w:val="single" w:sz="4" w:space="0" w:color="auto"/>
            </w:tcBorders>
          </w:tcPr>
          <w:p w14:paraId="10F29EB7" w14:textId="3CEF9507" w:rsidR="00082639" w:rsidRPr="00021D9E" w:rsidRDefault="00B236C8" w:rsidP="00021D9E">
            <w:pPr>
              <w:jc w:val="center"/>
              <w:rPr>
                <w:bCs/>
              </w:rPr>
            </w:pPr>
            <w:r>
              <w:t>30/11</w:t>
            </w:r>
            <w:r w:rsidR="00752F23">
              <w:t xml:space="preserve"> - 2018</w:t>
            </w:r>
          </w:p>
        </w:tc>
        <w:tc>
          <w:tcPr>
            <w:tcW w:w="2061" w:type="dxa"/>
            <w:tcBorders>
              <w:top w:val="single" w:sz="4" w:space="0" w:color="auto"/>
              <w:bottom w:val="single" w:sz="4" w:space="0" w:color="auto"/>
            </w:tcBorders>
          </w:tcPr>
          <w:p w14:paraId="46BF9C23" w14:textId="77777777" w:rsidR="00082639" w:rsidRDefault="199D5D23">
            <w:r>
              <w:t xml:space="preserve">Salstentamen </w:t>
            </w:r>
          </w:p>
        </w:tc>
        <w:tc>
          <w:tcPr>
            <w:tcW w:w="442" w:type="dxa"/>
            <w:tcBorders>
              <w:top w:val="single" w:sz="4" w:space="0" w:color="auto"/>
              <w:bottom w:val="single" w:sz="4" w:space="0" w:color="auto"/>
            </w:tcBorders>
          </w:tcPr>
          <w:p w14:paraId="3FD5B365" w14:textId="77777777" w:rsidR="00082639" w:rsidRDefault="199D5D23" w:rsidP="199D5D23">
            <w:pPr>
              <w:rPr>
                <w:rFonts w:ascii="Wingdings 3" w:hAnsi="Wingdings 3"/>
              </w:rPr>
            </w:pPr>
            <w:r w:rsidRPr="199D5D23">
              <w:rPr>
                <w:rFonts w:ascii="Wingdings 3" w:hAnsi="Wingdings 3"/>
              </w:rPr>
              <w:t></w:t>
            </w:r>
          </w:p>
        </w:tc>
        <w:tc>
          <w:tcPr>
            <w:tcW w:w="3592" w:type="dxa"/>
            <w:tcBorders>
              <w:top w:val="single" w:sz="4" w:space="0" w:color="auto"/>
              <w:bottom w:val="single" w:sz="4" w:space="0" w:color="auto"/>
              <w:right w:val="single" w:sz="4" w:space="0" w:color="auto"/>
            </w:tcBorders>
          </w:tcPr>
          <w:p w14:paraId="04500AE1" w14:textId="77777777" w:rsidR="00082639" w:rsidRDefault="199D5D23">
            <w:r>
              <w:t>Tregradig betygsskala</w:t>
            </w:r>
          </w:p>
        </w:tc>
      </w:tr>
      <w:tr w:rsidR="00082639" w14:paraId="307C056C" w14:textId="77777777" w:rsidTr="00B236C8">
        <w:tc>
          <w:tcPr>
            <w:tcW w:w="1470" w:type="dxa"/>
            <w:tcBorders>
              <w:top w:val="nil"/>
              <w:left w:val="nil"/>
              <w:bottom w:val="nil"/>
              <w:right w:val="single" w:sz="4" w:space="0" w:color="auto"/>
            </w:tcBorders>
          </w:tcPr>
          <w:p w14:paraId="4CAF43F1" w14:textId="4EC15D03" w:rsidR="00082639" w:rsidRDefault="2B7B9695" w:rsidP="2B7B9695">
            <w:pPr>
              <w:rPr>
                <w:b/>
                <w:bCs/>
              </w:rPr>
            </w:pPr>
            <w:r w:rsidRPr="2B7B9695">
              <w:rPr>
                <w:b/>
                <w:bCs/>
              </w:rPr>
              <w:t>2</w:t>
            </w:r>
          </w:p>
        </w:tc>
        <w:tc>
          <w:tcPr>
            <w:tcW w:w="1507" w:type="dxa"/>
            <w:tcBorders>
              <w:top w:val="single" w:sz="4" w:space="0" w:color="auto"/>
              <w:left w:val="single" w:sz="4" w:space="0" w:color="auto"/>
              <w:bottom w:val="single" w:sz="4" w:space="0" w:color="auto"/>
            </w:tcBorders>
          </w:tcPr>
          <w:p w14:paraId="7ACE4120" w14:textId="6399EA13" w:rsidR="00082639" w:rsidRDefault="00752F23" w:rsidP="005E2ED2">
            <w:pPr>
              <w:jc w:val="center"/>
              <w:rPr>
                <w:bCs/>
              </w:rPr>
            </w:pPr>
            <w:r>
              <w:t>8/1 - 2019</w:t>
            </w:r>
          </w:p>
        </w:tc>
        <w:tc>
          <w:tcPr>
            <w:tcW w:w="2061" w:type="dxa"/>
            <w:tcBorders>
              <w:top w:val="single" w:sz="4" w:space="0" w:color="auto"/>
              <w:bottom w:val="single" w:sz="4" w:space="0" w:color="auto"/>
            </w:tcBorders>
          </w:tcPr>
          <w:p w14:paraId="55A55AE4" w14:textId="175D7FB6" w:rsidR="00082639" w:rsidRDefault="199D5D23">
            <w:r>
              <w:t>Salstentamen /Omtentamen 1</w:t>
            </w:r>
          </w:p>
        </w:tc>
        <w:tc>
          <w:tcPr>
            <w:tcW w:w="442" w:type="dxa"/>
            <w:tcBorders>
              <w:top w:val="single" w:sz="4" w:space="0" w:color="auto"/>
              <w:bottom w:val="single" w:sz="4" w:space="0" w:color="auto"/>
            </w:tcBorders>
          </w:tcPr>
          <w:p w14:paraId="439CB6D1" w14:textId="77777777" w:rsidR="00082639" w:rsidRDefault="199D5D23" w:rsidP="199D5D23">
            <w:pPr>
              <w:rPr>
                <w:rFonts w:ascii="Wingdings 3" w:hAnsi="Wingdings 3"/>
              </w:rPr>
            </w:pPr>
            <w:r w:rsidRPr="199D5D23">
              <w:rPr>
                <w:rFonts w:ascii="Wingdings 3" w:hAnsi="Wingdings 3"/>
              </w:rPr>
              <w:t></w:t>
            </w:r>
          </w:p>
          <w:p w14:paraId="6E1E4F88" w14:textId="77777777" w:rsidR="00082639" w:rsidRDefault="00082639"/>
        </w:tc>
        <w:tc>
          <w:tcPr>
            <w:tcW w:w="3592" w:type="dxa"/>
            <w:tcBorders>
              <w:top w:val="single" w:sz="4" w:space="0" w:color="auto"/>
              <w:bottom w:val="single" w:sz="4" w:space="0" w:color="auto"/>
              <w:right w:val="single" w:sz="4" w:space="0" w:color="auto"/>
            </w:tcBorders>
          </w:tcPr>
          <w:p w14:paraId="1BDE0BEB" w14:textId="77777777" w:rsidR="00082639" w:rsidRDefault="199D5D23">
            <w:r>
              <w:t>Tregradig betygsskala.</w:t>
            </w:r>
          </w:p>
        </w:tc>
      </w:tr>
      <w:tr w:rsidR="00082639" w14:paraId="254CE6E9" w14:textId="77777777" w:rsidTr="00B236C8">
        <w:tc>
          <w:tcPr>
            <w:tcW w:w="1470" w:type="dxa"/>
            <w:tcBorders>
              <w:top w:val="nil"/>
              <w:left w:val="nil"/>
              <w:bottom w:val="nil"/>
              <w:right w:val="single" w:sz="4" w:space="0" w:color="auto"/>
            </w:tcBorders>
          </w:tcPr>
          <w:p w14:paraId="20E8CBEA" w14:textId="77777777" w:rsidR="00082639" w:rsidRDefault="2B7B9695" w:rsidP="2B7B9695">
            <w:pPr>
              <w:rPr>
                <w:b/>
                <w:bCs/>
              </w:rPr>
            </w:pPr>
            <w:r w:rsidRPr="2B7B9695">
              <w:rPr>
                <w:b/>
                <w:bCs/>
              </w:rPr>
              <w:lastRenderedPageBreak/>
              <w:t>3</w:t>
            </w:r>
          </w:p>
        </w:tc>
        <w:tc>
          <w:tcPr>
            <w:tcW w:w="1507" w:type="dxa"/>
            <w:tcBorders>
              <w:top w:val="single" w:sz="4" w:space="0" w:color="auto"/>
              <w:left w:val="single" w:sz="4" w:space="0" w:color="auto"/>
              <w:bottom w:val="single" w:sz="4" w:space="0" w:color="auto"/>
            </w:tcBorders>
          </w:tcPr>
          <w:p w14:paraId="1DE39505" w14:textId="30D243F6" w:rsidR="00082639" w:rsidRPr="00021D9E" w:rsidRDefault="00752F23" w:rsidP="005E2ED2">
            <w:pPr>
              <w:jc w:val="center"/>
              <w:rPr>
                <w:bCs/>
              </w:rPr>
            </w:pPr>
            <w:r>
              <w:t>Sept. 2019</w:t>
            </w:r>
          </w:p>
          <w:p w14:paraId="3ED89F75" w14:textId="77777777" w:rsidR="00082639" w:rsidRPr="00021D9E" w:rsidRDefault="00082639">
            <w:pPr>
              <w:rPr>
                <w:bCs/>
              </w:rPr>
            </w:pPr>
          </w:p>
        </w:tc>
        <w:tc>
          <w:tcPr>
            <w:tcW w:w="2061" w:type="dxa"/>
            <w:tcBorders>
              <w:top w:val="single" w:sz="4" w:space="0" w:color="auto"/>
              <w:bottom w:val="single" w:sz="4" w:space="0" w:color="auto"/>
            </w:tcBorders>
          </w:tcPr>
          <w:p w14:paraId="176A1FA7" w14:textId="78F91D6A" w:rsidR="00082639" w:rsidRPr="00021D9E" w:rsidRDefault="199D5D23">
            <w:r>
              <w:t xml:space="preserve">Salstentamen /Omtentamen 2 </w:t>
            </w:r>
          </w:p>
        </w:tc>
        <w:tc>
          <w:tcPr>
            <w:tcW w:w="442" w:type="dxa"/>
            <w:tcBorders>
              <w:top w:val="single" w:sz="4" w:space="0" w:color="auto"/>
              <w:bottom w:val="single" w:sz="4" w:space="0" w:color="auto"/>
            </w:tcBorders>
          </w:tcPr>
          <w:p w14:paraId="5D4CFC78" w14:textId="77777777" w:rsidR="00082639" w:rsidRDefault="199D5D23">
            <w:r w:rsidRPr="199D5D23">
              <w:rPr>
                <w:rFonts w:ascii="Wingdings 3" w:hAnsi="Wingdings 3"/>
              </w:rPr>
              <w:t></w:t>
            </w:r>
          </w:p>
        </w:tc>
        <w:tc>
          <w:tcPr>
            <w:tcW w:w="3592" w:type="dxa"/>
            <w:tcBorders>
              <w:top w:val="single" w:sz="4" w:space="0" w:color="auto"/>
              <w:bottom w:val="single" w:sz="4" w:space="0" w:color="auto"/>
              <w:right w:val="single" w:sz="4" w:space="0" w:color="auto"/>
            </w:tcBorders>
          </w:tcPr>
          <w:p w14:paraId="6D7E6746" w14:textId="77777777" w:rsidR="00082639" w:rsidRDefault="199D5D23">
            <w:r>
              <w:t>Tregradig betygsskala.</w:t>
            </w:r>
          </w:p>
        </w:tc>
      </w:tr>
      <w:tr w:rsidR="00082639" w14:paraId="29A0CE78" w14:textId="77777777" w:rsidTr="00B236C8">
        <w:tc>
          <w:tcPr>
            <w:tcW w:w="1470" w:type="dxa"/>
            <w:tcBorders>
              <w:top w:val="nil"/>
              <w:left w:val="nil"/>
              <w:bottom w:val="nil"/>
              <w:right w:val="single" w:sz="4" w:space="0" w:color="auto"/>
            </w:tcBorders>
          </w:tcPr>
          <w:p w14:paraId="12434380" w14:textId="45436743" w:rsidR="00082639" w:rsidRDefault="199D5D23" w:rsidP="199D5D23">
            <w:pPr>
              <w:rPr>
                <w:b/>
                <w:bCs/>
                <w:sz w:val="20"/>
                <w:szCs w:val="20"/>
              </w:rPr>
            </w:pPr>
            <w:r w:rsidRPr="199D5D23">
              <w:rPr>
                <w:b/>
                <w:bCs/>
                <w:sz w:val="20"/>
                <w:szCs w:val="20"/>
              </w:rPr>
              <w:t>Omtentamen sk</w:t>
            </w:r>
            <w:r w:rsidR="00752F23">
              <w:rPr>
                <w:b/>
                <w:bCs/>
                <w:sz w:val="20"/>
                <w:szCs w:val="20"/>
              </w:rPr>
              <w:t>er i samband med nästa kurs 2019</w:t>
            </w:r>
          </w:p>
        </w:tc>
        <w:tc>
          <w:tcPr>
            <w:tcW w:w="1507" w:type="dxa"/>
            <w:tcBorders>
              <w:top w:val="single" w:sz="4" w:space="0" w:color="auto"/>
              <w:left w:val="single" w:sz="4" w:space="0" w:color="auto"/>
              <w:bottom w:val="single" w:sz="4" w:space="0" w:color="auto"/>
            </w:tcBorders>
          </w:tcPr>
          <w:p w14:paraId="39814A96" w14:textId="009B824B" w:rsidR="00082639" w:rsidRPr="005E2ED2" w:rsidRDefault="00752F23" w:rsidP="005E2ED2">
            <w:pPr>
              <w:jc w:val="center"/>
              <w:rPr>
                <w:bCs/>
              </w:rPr>
            </w:pPr>
            <w:r>
              <w:t>2019/2020</w:t>
            </w:r>
          </w:p>
          <w:p w14:paraId="3017221A" w14:textId="77777777" w:rsidR="00082639" w:rsidRDefault="00082639">
            <w:pPr>
              <w:rPr>
                <w:bCs/>
              </w:rPr>
            </w:pPr>
          </w:p>
        </w:tc>
        <w:tc>
          <w:tcPr>
            <w:tcW w:w="2061" w:type="dxa"/>
            <w:tcBorders>
              <w:top w:val="single" w:sz="4" w:space="0" w:color="auto"/>
              <w:bottom w:val="single" w:sz="4" w:space="0" w:color="auto"/>
            </w:tcBorders>
          </w:tcPr>
          <w:p w14:paraId="02840F79" w14:textId="77777777" w:rsidR="00082639" w:rsidRDefault="199D5D23">
            <w:r>
              <w:t>Hänvisning till ny studiehandledning och ev. ny litteratur</w:t>
            </w:r>
          </w:p>
        </w:tc>
        <w:tc>
          <w:tcPr>
            <w:tcW w:w="442" w:type="dxa"/>
            <w:tcBorders>
              <w:top w:val="single" w:sz="4" w:space="0" w:color="auto"/>
              <w:bottom w:val="single" w:sz="4" w:space="0" w:color="auto"/>
            </w:tcBorders>
          </w:tcPr>
          <w:p w14:paraId="1F524823" w14:textId="77777777" w:rsidR="00082639" w:rsidRDefault="199D5D23" w:rsidP="199D5D23">
            <w:pPr>
              <w:rPr>
                <w:rFonts w:ascii="Wingdings 3" w:hAnsi="Wingdings 3"/>
              </w:rPr>
            </w:pPr>
            <w:r w:rsidRPr="199D5D23">
              <w:rPr>
                <w:rFonts w:ascii="Wingdings 3" w:hAnsi="Wingdings 3"/>
              </w:rPr>
              <w:t></w:t>
            </w:r>
          </w:p>
        </w:tc>
        <w:tc>
          <w:tcPr>
            <w:tcW w:w="3592" w:type="dxa"/>
            <w:tcBorders>
              <w:top w:val="single" w:sz="4" w:space="0" w:color="auto"/>
              <w:bottom w:val="single" w:sz="4" w:space="0" w:color="auto"/>
              <w:right w:val="single" w:sz="4" w:space="0" w:color="auto"/>
            </w:tcBorders>
          </w:tcPr>
          <w:p w14:paraId="32A61C84" w14:textId="77777777" w:rsidR="00082639" w:rsidRDefault="199D5D23">
            <w:r>
              <w:t>Tregradig betygsskala</w:t>
            </w:r>
          </w:p>
        </w:tc>
      </w:tr>
    </w:tbl>
    <w:p w14:paraId="1EF3B947" w14:textId="77777777" w:rsidR="00082639" w:rsidRDefault="00082639"/>
    <w:p w14:paraId="0717AA65" w14:textId="77777777" w:rsidR="00082639" w:rsidRDefault="199D5D23">
      <w:r>
        <w:t xml:space="preserve">Salstentamen bedöms enligt en tregradig betygsskala med betyget Underkänd (U), Godkänd (G) eller Väl godkänd (VG). </w:t>
      </w:r>
    </w:p>
    <w:p w14:paraId="31F090C0" w14:textId="77777777" w:rsidR="00082639" w:rsidRDefault="00082639">
      <w:pPr>
        <w:rPr>
          <w:highlight w:val="yellow"/>
        </w:rPr>
      </w:pPr>
    </w:p>
    <w:p w14:paraId="74EDE818" w14:textId="77777777" w:rsidR="00082639" w:rsidRDefault="199D5D23">
      <w:r w:rsidRPr="199D5D23">
        <w:rPr>
          <w:b/>
          <w:bCs/>
        </w:rPr>
        <w:t>De studerande som erhåller betyget Godkänd eller Väl godkänd</w:t>
      </w:r>
      <w:r>
        <w:t xml:space="preserve"> på salstentamen har därmed skrivit klart uppgiften. Det är inte möjligt för studerande som fått betyget G att skriva om tentamen för att kunna få VG.</w:t>
      </w:r>
    </w:p>
    <w:p w14:paraId="65EDD275" w14:textId="77777777" w:rsidR="00082639" w:rsidRDefault="00082639">
      <w:pPr>
        <w:rPr>
          <w:highlight w:val="yellow"/>
        </w:rPr>
      </w:pPr>
    </w:p>
    <w:p w14:paraId="6FAFC883" w14:textId="77777777" w:rsidR="00082639" w:rsidRDefault="199D5D23">
      <w:r w:rsidRPr="199D5D23">
        <w:rPr>
          <w:b/>
          <w:bCs/>
        </w:rPr>
        <w:t>De studerande som efter det första tentamenstillfället ännu inte är godkända</w:t>
      </w:r>
      <w:r>
        <w:t xml:space="preserve"> erbjuds ytterligare omtentamenstillfällen (se figur ovan). Till varje omtentamenstillfälle måste en ny anmälan göras. De som deltar i dessa tentamina bedöms enligt en tregradig betygsskala, med U, G eller VG. </w:t>
      </w:r>
    </w:p>
    <w:p w14:paraId="45AC4D04" w14:textId="77777777" w:rsidR="00082639" w:rsidRDefault="00082639">
      <w:pPr>
        <w:rPr>
          <w:highlight w:val="yellow"/>
        </w:rPr>
      </w:pPr>
    </w:p>
    <w:p w14:paraId="7E135D01" w14:textId="77777777" w:rsidR="00082639" w:rsidRPr="00741ECF" w:rsidRDefault="199D5D23">
      <w:r>
        <w:t xml:space="preserve">De studerande som inte har godkänts eller använt sig av de tre examinationstillfällena </w:t>
      </w:r>
    </w:p>
    <w:p w14:paraId="47E3E54D" w14:textId="5C90E1CE" w:rsidR="00082639" w:rsidRPr="00741ECF" w:rsidRDefault="199D5D23">
      <w:r>
        <w:t>erbjuds ytterligare omtentamen i samband med nästa kurstillfälle.</w:t>
      </w:r>
    </w:p>
    <w:p w14:paraId="0CE09138" w14:textId="77777777" w:rsidR="00082639" w:rsidRDefault="00082639">
      <w:bookmarkStart w:id="87" w:name="_Toc42586129"/>
      <w:bookmarkStart w:id="88" w:name="_Toc42663644"/>
      <w:bookmarkStart w:id="89" w:name="_Toc42663958"/>
      <w:bookmarkStart w:id="90" w:name="_Toc43688834"/>
      <w:bookmarkStart w:id="91" w:name="_Toc43688898"/>
      <w:bookmarkStart w:id="92" w:name="_Toc43710207"/>
      <w:bookmarkStart w:id="93" w:name="_Toc43711550"/>
      <w:bookmarkStart w:id="94" w:name="_Toc75521293"/>
      <w:bookmarkStart w:id="95" w:name="_Toc75521347"/>
    </w:p>
    <w:p w14:paraId="1E2FC772" w14:textId="77777777" w:rsidR="00082639" w:rsidRDefault="00082639">
      <w:pPr>
        <w:rPr>
          <w:rFonts w:ascii="Cambria" w:hAnsi="Cambria"/>
          <w:b/>
          <w:bCs/>
          <w:sz w:val="26"/>
          <w:szCs w:val="26"/>
        </w:rPr>
      </w:pPr>
      <w:bookmarkStart w:id="96" w:name="_Toc73179582"/>
      <w:bookmarkStart w:id="97" w:name="_Toc170035384"/>
      <w:bookmarkStart w:id="98" w:name="_Toc74033421"/>
    </w:p>
    <w:p w14:paraId="2A031970" w14:textId="77777777" w:rsidR="00082639" w:rsidRDefault="00082639" w:rsidP="199D5D23">
      <w:pPr>
        <w:pStyle w:val="Rubrik3"/>
        <w:rPr>
          <w:b/>
          <w:bCs/>
          <w:highlight w:val="yellow"/>
        </w:rPr>
      </w:pPr>
      <w:bookmarkStart w:id="99" w:name="_Toc293654212"/>
      <w:bookmarkStart w:id="100" w:name="_Toc326145901"/>
      <w:bookmarkStart w:id="101" w:name="_Toc333213635"/>
      <w:bookmarkStart w:id="102" w:name="_Toc333213943"/>
      <w:bookmarkStart w:id="103" w:name="_Toc333214115"/>
      <w:bookmarkStart w:id="104" w:name="_Toc333214270"/>
      <w:bookmarkStart w:id="105" w:name="_Toc333388763"/>
      <w:bookmarkStart w:id="106" w:name="_Toc333388788"/>
      <w:bookmarkStart w:id="107" w:name="_Toc333389020"/>
      <w:bookmarkStart w:id="108" w:name="_Toc333389108"/>
      <w:bookmarkStart w:id="109" w:name="_Toc333389281"/>
      <w:bookmarkStart w:id="110" w:name="_Toc333389398"/>
      <w:bookmarkStart w:id="111" w:name="_Toc333390107"/>
      <w:bookmarkStart w:id="112" w:name="_Toc333390275"/>
      <w:bookmarkStart w:id="113" w:name="_Toc474621493"/>
      <w:r w:rsidRPr="199D5D23">
        <w:rPr>
          <w:b/>
          <w:bCs/>
        </w:rPr>
        <w:t>Bedömningsgrunder</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53F399EE" w14:textId="77777777" w:rsidR="00082639" w:rsidRDefault="00082639">
      <w:pPr>
        <w:pStyle w:val="Rubrik3"/>
      </w:pPr>
    </w:p>
    <w:p w14:paraId="43651ACC" w14:textId="77777777" w:rsidR="00082639" w:rsidRDefault="00082639" w:rsidP="199D5D23">
      <w:pPr>
        <w:rPr>
          <w:i/>
          <w:iCs/>
        </w:rPr>
      </w:pPr>
      <w:bookmarkStart w:id="114" w:name="_Toc42586130"/>
      <w:bookmarkStart w:id="115" w:name="_Toc42663645"/>
      <w:bookmarkStart w:id="116" w:name="_Toc42663959"/>
      <w:bookmarkStart w:id="117" w:name="_Toc43688835"/>
      <w:bookmarkStart w:id="118" w:name="_Toc43688899"/>
      <w:bookmarkStart w:id="119" w:name="_Toc43710208"/>
      <w:bookmarkStart w:id="120" w:name="_Toc43711551"/>
      <w:bookmarkStart w:id="121" w:name="_Toc75521294"/>
      <w:bookmarkStart w:id="122" w:name="_Toc75521348"/>
      <w:bookmarkStart w:id="123" w:name="_Toc73179583"/>
      <w:bookmarkStart w:id="124" w:name="_Toc170035385"/>
      <w:bookmarkStart w:id="125" w:name="_Toc74033422"/>
      <w:bookmarkStart w:id="126" w:name="_Toc293654213"/>
      <w:r>
        <w:t xml:space="preserve"> </w:t>
      </w:r>
      <w:r w:rsidRPr="199D5D23">
        <w:rPr>
          <w:i/>
          <w:iCs/>
        </w:rPr>
        <w:t>Godkänd</w:t>
      </w:r>
      <w:bookmarkEnd w:id="114"/>
      <w:bookmarkEnd w:id="115"/>
      <w:bookmarkEnd w:id="116"/>
      <w:bookmarkEnd w:id="117"/>
      <w:bookmarkEnd w:id="118"/>
      <w:bookmarkEnd w:id="119"/>
      <w:bookmarkEnd w:id="120"/>
      <w:bookmarkEnd w:id="121"/>
      <w:bookmarkEnd w:id="122"/>
      <w:bookmarkEnd w:id="123"/>
      <w:bookmarkEnd w:id="124"/>
      <w:bookmarkEnd w:id="125"/>
      <w:bookmarkEnd w:id="126"/>
    </w:p>
    <w:p w14:paraId="18C1EE10" w14:textId="77777777" w:rsidR="00082639" w:rsidRDefault="00082639"/>
    <w:p w14:paraId="62D68924" w14:textId="77777777" w:rsidR="00082639" w:rsidRDefault="199D5D23">
      <w:r>
        <w:t>För att den studerande skall erhålla betyget godkänd på kursen ska den studerande</w:t>
      </w:r>
    </w:p>
    <w:p w14:paraId="6775B26E" w14:textId="40B6A571" w:rsidR="00A3192F" w:rsidRDefault="00082639">
      <w:bookmarkStart w:id="127" w:name="_Toc42586131"/>
      <w:bookmarkStart w:id="128" w:name="_Toc42663646"/>
      <w:bookmarkStart w:id="129" w:name="_Toc42663960"/>
      <w:bookmarkStart w:id="130" w:name="_Toc43688836"/>
      <w:bookmarkStart w:id="131" w:name="_Toc43688900"/>
      <w:bookmarkStart w:id="132" w:name="_Toc43710209"/>
      <w:bookmarkStart w:id="133" w:name="_Toc43711552"/>
      <w:bookmarkStart w:id="134" w:name="_Toc75521295"/>
      <w:bookmarkStart w:id="135" w:name="_Toc75521349"/>
      <w:bookmarkStart w:id="136" w:name="_Toc73179584"/>
      <w:bookmarkStart w:id="137" w:name="_Toc170035386"/>
      <w:bookmarkStart w:id="138" w:name="_Toc74033423"/>
      <w:bookmarkStart w:id="139" w:name="_Toc293654214"/>
      <w:r>
        <w:t xml:space="preserve"> </w:t>
      </w:r>
    </w:p>
    <w:p w14:paraId="63071683" w14:textId="68970388" w:rsidR="00A3192F" w:rsidRPr="005B4EDF" w:rsidRDefault="199D5D23" w:rsidP="199D5D23">
      <w:pPr>
        <w:pStyle w:val="Liststycke"/>
        <w:numPr>
          <w:ilvl w:val="0"/>
          <w:numId w:val="2"/>
        </w:numPr>
        <w:rPr>
          <w:i/>
          <w:iCs/>
        </w:rPr>
      </w:pPr>
      <w:r>
        <w:t xml:space="preserve">Beskriva och förklara fundamentala storheter inom områdena </w:t>
      </w:r>
      <w:r w:rsidRPr="199D5D23">
        <w:rPr>
          <w:i/>
          <w:iCs/>
        </w:rPr>
        <w:t>ljus, ljud, kraft, rörelse och energi</w:t>
      </w:r>
    </w:p>
    <w:p w14:paraId="5B582628" w14:textId="7039C55E" w:rsidR="00082639" w:rsidRDefault="199D5D23" w:rsidP="00B87700">
      <w:pPr>
        <w:pStyle w:val="Liststycke"/>
        <w:numPr>
          <w:ilvl w:val="0"/>
          <w:numId w:val="2"/>
        </w:numPr>
      </w:pPr>
      <w:r>
        <w:t>Redogöra för och kvalitativt diskutera centrala fysikaliska begrepp relaterat till kursen.</w:t>
      </w:r>
    </w:p>
    <w:p w14:paraId="12D0471B" w14:textId="42B0B6D4" w:rsidR="00A3192F" w:rsidRDefault="199D5D23" w:rsidP="00B87700">
      <w:pPr>
        <w:pStyle w:val="Liststycke"/>
        <w:numPr>
          <w:ilvl w:val="0"/>
          <w:numId w:val="2"/>
        </w:numPr>
      </w:pPr>
      <w:r>
        <w:t>Problematisera begreppsliga utmaningar inom fysikområdet utifrån olika didaktiska perspektiv och elevers skilda förutsättningar.</w:t>
      </w:r>
    </w:p>
    <w:p w14:paraId="68F2B904" w14:textId="73558B7A" w:rsidR="00A3192F" w:rsidRDefault="00A3192F" w:rsidP="00A77F6E">
      <w:pPr>
        <w:ind w:left="360"/>
      </w:pPr>
    </w:p>
    <w:p w14:paraId="23FF99CF" w14:textId="77777777" w:rsidR="00082639" w:rsidRDefault="00082639">
      <w:pPr>
        <w:rPr>
          <w:szCs w:val="20"/>
        </w:rPr>
      </w:pPr>
    </w:p>
    <w:p w14:paraId="1FBC60DC" w14:textId="77777777" w:rsidR="00082639" w:rsidRDefault="199D5D23">
      <w:r>
        <w:t xml:space="preserve"> </w:t>
      </w:r>
      <w:r w:rsidRPr="199D5D23">
        <w:rPr>
          <w:i/>
          <w:iCs/>
        </w:rPr>
        <w:t>Väl</w:t>
      </w:r>
      <w:r>
        <w:t xml:space="preserve"> </w:t>
      </w:r>
      <w:r w:rsidRPr="199D5D23">
        <w:rPr>
          <w:i/>
          <w:iCs/>
        </w:rPr>
        <w:t>godkänd</w:t>
      </w:r>
      <w:bookmarkEnd w:id="127"/>
      <w:bookmarkEnd w:id="128"/>
      <w:bookmarkEnd w:id="129"/>
      <w:bookmarkEnd w:id="130"/>
      <w:bookmarkEnd w:id="131"/>
      <w:bookmarkEnd w:id="132"/>
      <w:bookmarkEnd w:id="133"/>
      <w:bookmarkEnd w:id="134"/>
      <w:bookmarkEnd w:id="135"/>
      <w:bookmarkEnd w:id="136"/>
      <w:bookmarkEnd w:id="137"/>
      <w:bookmarkEnd w:id="138"/>
      <w:bookmarkEnd w:id="139"/>
    </w:p>
    <w:p w14:paraId="18DC966A" w14:textId="77777777" w:rsidR="00082639" w:rsidRDefault="00082639"/>
    <w:p w14:paraId="7F711BE2" w14:textId="08547868" w:rsidR="00082639" w:rsidRDefault="199D5D23">
      <w:r>
        <w:t xml:space="preserve">För att den studerande ska erhålla betyget väl godkänd på salstentamen måste samma krav som godkänd uppfyllas. Därutöver krävs att studenten uppvisar svar som (1) har stor relevans för de frågor som ställs, (2) knyter ihop fysikaliska och didaktiska resonemang samt (3) har analytiskt djup. </w:t>
      </w:r>
    </w:p>
    <w:p w14:paraId="3147B266" w14:textId="77777777" w:rsidR="00082639" w:rsidRDefault="00082639">
      <w:pPr>
        <w:rPr>
          <w:rFonts w:ascii="Garamond" w:hAnsi="Garamond"/>
        </w:rPr>
      </w:pPr>
    </w:p>
    <w:p w14:paraId="2693D24A" w14:textId="77777777" w:rsidR="00082639" w:rsidRDefault="00082639" w:rsidP="199D5D23">
      <w:pPr>
        <w:rPr>
          <w:i/>
          <w:iCs/>
        </w:rPr>
      </w:pPr>
      <w:bookmarkStart w:id="140" w:name="_Toc42586132"/>
      <w:bookmarkStart w:id="141" w:name="_Toc42663647"/>
      <w:bookmarkStart w:id="142" w:name="_Toc42663961"/>
      <w:bookmarkStart w:id="143" w:name="_Toc43688837"/>
      <w:bookmarkStart w:id="144" w:name="_Toc43688901"/>
      <w:bookmarkStart w:id="145" w:name="_Toc43710210"/>
      <w:bookmarkStart w:id="146" w:name="_Toc43711553"/>
      <w:bookmarkStart w:id="147" w:name="_Toc75521296"/>
      <w:bookmarkStart w:id="148" w:name="_Toc75521350"/>
      <w:bookmarkStart w:id="149" w:name="_Toc73179585"/>
      <w:bookmarkStart w:id="150" w:name="_Toc170035387"/>
      <w:bookmarkStart w:id="151" w:name="_Toc74033424"/>
      <w:bookmarkStart w:id="152" w:name="_Toc293654215"/>
      <w:r>
        <w:t xml:space="preserve"> </w:t>
      </w:r>
      <w:r w:rsidRPr="199D5D23">
        <w:rPr>
          <w:i/>
          <w:iCs/>
        </w:rPr>
        <w:t>Underkänd</w:t>
      </w:r>
      <w:bookmarkEnd w:id="140"/>
      <w:bookmarkEnd w:id="141"/>
      <w:bookmarkEnd w:id="142"/>
      <w:bookmarkEnd w:id="143"/>
      <w:bookmarkEnd w:id="144"/>
      <w:bookmarkEnd w:id="145"/>
      <w:bookmarkEnd w:id="146"/>
      <w:bookmarkEnd w:id="147"/>
      <w:bookmarkEnd w:id="148"/>
      <w:bookmarkEnd w:id="149"/>
      <w:bookmarkEnd w:id="150"/>
      <w:bookmarkEnd w:id="151"/>
      <w:bookmarkEnd w:id="152"/>
    </w:p>
    <w:p w14:paraId="0FF7358E" w14:textId="77777777" w:rsidR="00082639" w:rsidRDefault="00082639"/>
    <w:p w14:paraId="19CE45CE" w14:textId="77777777" w:rsidR="00082639" w:rsidRDefault="199D5D23">
      <w:r>
        <w:t>Att inte uppfylla kriterierna för G innebär att man blir underkänd. Olika typer av fusk, ex. plagiat leder också till betyget Underkänd.</w:t>
      </w:r>
    </w:p>
    <w:p w14:paraId="5C6DA581" w14:textId="77777777" w:rsidR="000B1060" w:rsidRDefault="000B1060"/>
    <w:p w14:paraId="367FF682" w14:textId="77777777" w:rsidR="0015369D" w:rsidRDefault="0015369D" w:rsidP="00B575A3">
      <w:pPr>
        <w:pStyle w:val="Rubrik2"/>
      </w:pPr>
      <w:bookmarkStart w:id="153" w:name="_Toc326145902"/>
      <w:bookmarkStart w:id="154" w:name="_Toc333213636"/>
      <w:bookmarkStart w:id="155" w:name="_Toc333213944"/>
      <w:bookmarkStart w:id="156" w:name="_Toc333214116"/>
      <w:bookmarkStart w:id="157" w:name="_Toc333214271"/>
      <w:bookmarkStart w:id="158" w:name="_Toc333388764"/>
      <w:bookmarkStart w:id="159" w:name="_Toc333388789"/>
      <w:bookmarkStart w:id="160" w:name="_Toc333389021"/>
      <w:bookmarkStart w:id="161" w:name="_Toc333389109"/>
      <w:bookmarkStart w:id="162" w:name="_Toc333389282"/>
      <w:bookmarkStart w:id="163" w:name="_Toc333389399"/>
      <w:bookmarkStart w:id="164" w:name="_Toc333390108"/>
      <w:bookmarkStart w:id="165" w:name="_Toc333390276"/>
      <w:bookmarkStart w:id="166" w:name="_Toc474621504"/>
      <w:r>
        <w:br w:type="page"/>
      </w:r>
    </w:p>
    <w:p w14:paraId="7B94A35F" w14:textId="4806588D" w:rsidR="00B575A3" w:rsidRDefault="00B575A3" w:rsidP="00B575A3">
      <w:pPr>
        <w:pStyle w:val="Rubrik2"/>
      </w:pPr>
      <w:r>
        <w:lastRenderedPageBreak/>
        <w:t>Om skriftlig tentamen</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00CB63E0">
        <w:t xml:space="preserve"> (STN1 och STN2)</w:t>
      </w:r>
    </w:p>
    <w:p w14:paraId="104C5BF7" w14:textId="77777777" w:rsidR="00B575A3" w:rsidRDefault="00B575A3" w:rsidP="00B575A3">
      <w:pPr>
        <w:pStyle w:val="Rubrik2"/>
      </w:pPr>
    </w:p>
    <w:p w14:paraId="5C70CE4C" w14:textId="77777777" w:rsidR="00B575A3" w:rsidRDefault="00B575A3" w:rsidP="00B575A3">
      <w:pPr>
        <w:rPr>
          <w:i/>
          <w:iCs/>
        </w:rPr>
      </w:pPr>
      <w:bookmarkStart w:id="167" w:name="_Toc326145903"/>
      <w:bookmarkStart w:id="168" w:name="_Toc333213637"/>
      <w:r w:rsidRPr="199D5D23">
        <w:rPr>
          <w:i/>
          <w:iCs/>
        </w:rPr>
        <w:t>Anmälan till skriftlig tentamen</w:t>
      </w:r>
      <w:bookmarkEnd w:id="167"/>
      <w:bookmarkEnd w:id="168"/>
    </w:p>
    <w:p w14:paraId="6EA722F5" w14:textId="77777777" w:rsidR="00B575A3" w:rsidRDefault="00B575A3" w:rsidP="00B575A3">
      <w:pPr>
        <w:rPr>
          <w:lang w:eastAsia="en-US"/>
        </w:rPr>
      </w:pPr>
      <w:r w:rsidRPr="199D5D23">
        <w:rPr>
          <w:u w:val="single"/>
          <w:lang w:eastAsia="en-US"/>
        </w:rPr>
        <w:t>Det är obligatoriskt att anmäla sig till schemalagd skriftlig tentamen</w:t>
      </w:r>
      <w:r w:rsidRPr="199D5D23">
        <w:rPr>
          <w:lang w:eastAsia="en-US"/>
        </w:rPr>
        <w:t>. I regel är sista anmälningsdag senast 10 dagar före tentamensdatum, men då avvikelser kan förekomma är det viktigt att du själv kontrollerar sista anmälningsdatum. Anmälan görs via Studentportalen.</w:t>
      </w:r>
    </w:p>
    <w:p w14:paraId="1CF4F9AE" w14:textId="77777777" w:rsidR="00B575A3" w:rsidRDefault="00B575A3" w:rsidP="00B575A3"/>
    <w:p w14:paraId="7D1B589B" w14:textId="77777777" w:rsidR="00B575A3" w:rsidRDefault="00B575A3" w:rsidP="00B575A3">
      <w:pPr>
        <w:rPr>
          <w:i/>
        </w:rPr>
      </w:pPr>
      <w:bookmarkStart w:id="169" w:name="_Toc326145904"/>
      <w:bookmarkStart w:id="170" w:name="_Toc333213638"/>
    </w:p>
    <w:p w14:paraId="1D232EB1" w14:textId="77777777" w:rsidR="00B575A3" w:rsidRDefault="00B575A3" w:rsidP="00B575A3">
      <w:pPr>
        <w:rPr>
          <w:i/>
          <w:iCs/>
        </w:rPr>
      </w:pPr>
      <w:r w:rsidRPr="199D5D23">
        <w:rPr>
          <w:i/>
          <w:iCs/>
        </w:rPr>
        <w:t>Tentamenslokal</w:t>
      </w:r>
      <w:bookmarkEnd w:id="169"/>
      <w:bookmarkEnd w:id="170"/>
    </w:p>
    <w:p w14:paraId="69C303DB" w14:textId="77777777" w:rsidR="00B575A3" w:rsidRDefault="00B575A3" w:rsidP="00B575A3">
      <w:pPr>
        <w:rPr>
          <w:lang w:eastAsia="en-US"/>
        </w:rPr>
      </w:pPr>
      <w:r w:rsidRPr="199D5D23">
        <w:rPr>
          <w:lang w:eastAsia="en-US"/>
        </w:rPr>
        <w:t xml:space="preserve">Några dagar före tentamensdatum finns information om tentamenslokal i Studentportalen. Är du anmäld kommer du även att bli meddelad per e-post om tid och plats för tentamen. Du kan även söka efter skrivningslokal på Studentsidans </w:t>
      </w:r>
      <w:hyperlink r:id="rId14">
        <w:r w:rsidRPr="199D5D23">
          <w:rPr>
            <w:lang w:eastAsia="en-US"/>
          </w:rPr>
          <w:t>lokalsöksida</w:t>
        </w:r>
      </w:hyperlink>
      <w:r w:rsidRPr="199D5D23">
        <w:rPr>
          <w:lang w:eastAsia="en-US"/>
        </w:rPr>
        <w:t>.</w:t>
      </w:r>
    </w:p>
    <w:p w14:paraId="7977D44D" w14:textId="77777777" w:rsidR="00B575A3" w:rsidRDefault="00B575A3" w:rsidP="00B575A3"/>
    <w:p w14:paraId="051895D2" w14:textId="77777777" w:rsidR="00B575A3" w:rsidRDefault="00B575A3" w:rsidP="00B575A3">
      <w:pPr>
        <w:rPr>
          <w:i/>
          <w:iCs/>
        </w:rPr>
      </w:pPr>
      <w:bookmarkStart w:id="171" w:name="_Toc326145905"/>
      <w:bookmarkStart w:id="172" w:name="_Toc333213639"/>
      <w:r w:rsidRPr="199D5D23">
        <w:rPr>
          <w:i/>
          <w:iCs/>
        </w:rPr>
        <w:t>Avanmälan</w:t>
      </w:r>
      <w:bookmarkEnd w:id="171"/>
      <w:bookmarkEnd w:id="172"/>
    </w:p>
    <w:p w14:paraId="1B3858E8" w14:textId="081FF629" w:rsidR="00B575A3" w:rsidRDefault="00B575A3" w:rsidP="00B575A3">
      <w:pPr>
        <w:rPr>
          <w:lang w:eastAsia="en-US"/>
        </w:rPr>
      </w:pPr>
      <w:r w:rsidRPr="199D5D23">
        <w:rPr>
          <w:lang w:eastAsia="en-US"/>
        </w:rPr>
        <w:t>Det är viktigt att du avanmäler dig till tentamen om du inte avser att utföra den. För att undvika de höga kostnader som uppstår för vakter, material och salar måste avanmälan ske senast sista anmälningsdage</w:t>
      </w:r>
      <w:r w:rsidR="002D5665">
        <w:rPr>
          <w:lang w:eastAsia="en-US"/>
        </w:rPr>
        <w:t>n, normalt 10 dagar innan tentamen</w:t>
      </w:r>
      <w:r w:rsidRPr="199D5D23">
        <w:rPr>
          <w:lang w:eastAsia="en-US"/>
        </w:rPr>
        <w:t>. Avanmälan går dock att göra i Studentportalen till och med dagen före tentamenstillfället.</w:t>
      </w:r>
    </w:p>
    <w:p w14:paraId="5BB777EC" w14:textId="77777777" w:rsidR="00B575A3" w:rsidRDefault="00B575A3" w:rsidP="00B575A3"/>
    <w:p w14:paraId="2880890E" w14:textId="77777777" w:rsidR="00B575A3" w:rsidRDefault="00B575A3" w:rsidP="00B575A3">
      <w:pPr>
        <w:rPr>
          <w:i/>
          <w:iCs/>
        </w:rPr>
      </w:pPr>
      <w:bookmarkStart w:id="173" w:name="_Toc326145906"/>
      <w:bookmarkStart w:id="174" w:name="_Toc333213640"/>
      <w:r w:rsidRPr="199D5D23">
        <w:rPr>
          <w:i/>
          <w:iCs/>
        </w:rPr>
        <w:t>Identitets- och närvarokontroll</w:t>
      </w:r>
      <w:bookmarkEnd w:id="173"/>
      <w:bookmarkEnd w:id="174"/>
    </w:p>
    <w:p w14:paraId="66169C46" w14:textId="77777777" w:rsidR="00B575A3" w:rsidRDefault="00B575A3" w:rsidP="00B575A3">
      <w:r>
        <w:t xml:space="preserve">Vid LiU sker rättning av skriftliga salsskrivningar anonymt. Det innebär att du vid tentamenstillfället tilldelas ett AID-nr (anonymt identitetsnummer) som ersätter namn och personnummer på tentamen. </w:t>
      </w:r>
      <w:r w:rsidRPr="2B7B9695">
        <w:rPr>
          <w:u w:val="single"/>
        </w:rPr>
        <w:t xml:space="preserve">Du måste ha med dig LiU-kortet, </w:t>
      </w:r>
      <w:r>
        <w:t>ditt studentkort vid Linköpings universitet. Kortet ska visas för tentamensvakt vid inpassering till salen och kortet används också vid utdelning av ditt AID-nr vilket sker när du intagit din plats i salen. Undantagsvis godkänns giltig fotolegitimation så som pass, körkort, postens identitetskort och svensk banklegitimation. Om identifiering inte kan ske kommer tentamen ej att bedömas.</w:t>
      </w:r>
      <w:r>
        <w:br/>
      </w:r>
      <w:r>
        <w:br/>
        <w:t>Om du är oanmäld eller kommer efter det att tentamen har startat får du vänta 30 minuter innan du släpps in i salen. Är du oanmäld garanteras du heller inte någon plats utan det är endast i mån av lediga platser du får tentera.</w:t>
      </w:r>
    </w:p>
    <w:p w14:paraId="0C76207F" w14:textId="77777777" w:rsidR="00B575A3" w:rsidRDefault="00B575A3" w:rsidP="00B575A3">
      <w:pPr>
        <w:pStyle w:val="Rubrik3"/>
      </w:pPr>
    </w:p>
    <w:p w14:paraId="2AC94D4E" w14:textId="77777777" w:rsidR="00B575A3" w:rsidRDefault="00B575A3" w:rsidP="00B575A3">
      <w:pPr>
        <w:rPr>
          <w:i/>
          <w:iCs/>
        </w:rPr>
      </w:pPr>
      <w:bookmarkStart w:id="175" w:name="_Toc326145907"/>
      <w:bookmarkStart w:id="176" w:name="_Toc333213641"/>
      <w:bookmarkStart w:id="177" w:name="_Toc333213945"/>
      <w:r w:rsidRPr="199D5D23">
        <w:rPr>
          <w:i/>
          <w:iCs/>
        </w:rPr>
        <w:t>Hjälpmedel</w:t>
      </w:r>
      <w:bookmarkEnd w:id="175"/>
      <w:bookmarkEnd w:id="176"/>
      <w:bookmarkEnd w:id="177"/>
    </w:p>
    <w:p w14:paraId="07A76069" w14:textId="77777777" w:rsidR="00B575A3" w:rsidRDefault="00B575A3" w:rsidP="00B575A3">
      <w:pPr>
        <w:rPr>
          <w:lang w:eastAsia="en-US"/>
        </w:rPr>
      </w:pPr>
      <w:r w:rsidRPr="199D5D23">
        <w:rPr>
          <w:lang w:eastAsia="en-US"/>
        </w:rPr>
        <w:t>Tentamensvakten kontrollerar medförda hjälpmedel, men det är ditt eget ansvar att endast tillåtna hjälpmedel finns på tentamensplatsen. Vid oklarheter eller om det finns egna anteckningar i exempelvis tabellverk eller formelsamling kontaktas jourhavande lärare.</w:t>
      </w:r>
      <w:r>
        <w:br/>
      </w:r>
      <w:r>
        <w:br/>
      </w:r>
      <w:r w:rsidRPr="199D5D23">
        <w:rPr>
          <w:lang w:eastAsia="en-US"/>
        </w:rPr>
        <w:t>OBS! Följande utrustning får inte förekomma på tentamensplatsen:</w:t>
      </w:r>
    </w:p>
    <w:p w14:paraId="3B2A6307" w14:textId="77777777" w:rsidR="00B575A3" w:rsidRDefault="00B575A3" w:rsidP="00B575A3">
      <w:pPr>
        <w:numPr>
          <w:ilvl w:val="0"/>
          <w:numId w:val="1"/>
        </w:numPr>
        <w:rPr>
          <w:lang w:eastAsia="en-US"/>
        </w:rPr>
      </w:pPr>
      <w:r w:rsidRPr="199D5D23">
        <w:rPr>
          <w:b/>
          <w:bCs/>
          <w:lang w:eastAsia="en-US"/>
        </w:rPr>
        <w:t>mobiltelefon (stängs av och lämnas i väska alternativt lämnas kvar hemma)</w:t>
      </w:r>
    </w:p>
    <w:p w14:paraId="6425D6F0" w14:textId="77777777" w:rsidR="00B575A3" w:rsidRDefault="00B575A3" w:rsidP="00B575A3">
      <w:pPr>
        <w:numPr>
          <w:ilvl w:val="0"/>
          <w:numId w:val="1"/>
        </w:numPr>
        <w:rPr>
          <w:lang w:eastAsia="en-US"/>
        </w:rPr>
      </w:pPr>
      <w:r w:rsidRPr="2B7B9695">
        <w:rPr>
          <w:b/>
          <w:bCs/>
          <w:lang w:eastAsia="en-US"/>
        </w:rPr>
        <w:t>minicall</w:t>
      </w:r>
    </w:p>
    <w:p w14:paraId="1AB39566" w14:textId="77777777" w:rsidR="00B575A3" w:rsidRDefault="00B575A3" w:rsidP="00B575A3">
      <w:pPr>
        <w:numPr>
          <w:ilvl w:val="0"/>
          <w:numId w:val="1"/>
        </w:numPr>
        <w:rPr>
          <w:lang w:eastAsia="en-US"/>
        </w:rPr>
      </w:pPr>
      <w:r w:rsidRPr="199D5D23">
        <w:rPr>
          <w:b/>
          <w:bCs/>
          <w:lang w:eastAsia="en-US"/>
        </w:rPr>
        <w:t>fickdator</w:t>
      </w:r>
    </w:p>
    <w:p w14:paraId="76772638" w14:textId="77777777" w:rsidR="00B575A3" w:rsidRDefault="00B575A3" w:rsidP="00B575A3">
      <w:pPr>
        <w:numPr>
          <w:ilvl w:val="0"/>
          <w:numId w:val="1"/>
        </w:numPr>
        <w:rPr>
          <w:lang w:eastAsia="en-US"/>
        </w:rPr>
      </w:pPr>
      <w:r w:rsidRPr="199D5D23">
        <w:rPr>
          <w:b/>
          <w:bCs/>
          <w:lang w:eastAsia="en-US"/>
        </w:rPr>
        <w:t>MP3-spelare/freestyle/CD-spelare/iPod</w:t>
      </w:r>
    </w:p>
    <w:p w14:paraId="54022D13" w14:textId="77777777" w:rsidR="00B575A3" w:rsidRDefault="00B575A3" w:rsidP="00B575A3">
      <w:pPr>
        <w:numPr>
          <w:ilvl w:val="0"/>
          <w:numId w:val="1"/>
        </w:numPr>
        <w:rPr>
          <w:lang w:eastAsia="en-US"/>
        </w:rPr>
      </w:pPr>
      <w:r w:rsidRPr="199D5D23">
        <w:rPr>
          <w:b/>
          <w:bCs/>
          <w:lang w:eastAsia="en-US"/>
        </w:rPr>
        <w:t>agenda/planeringskalender</w:t>
      </w:r>
    </w:p>
    <w:p w14:paraId="7288201E" w14:textId="77777777" w:rsidR="00B575A3" w:rsidRDefault="00B575A3" w:rsidP="00B575A3">
      <w:pPr>
        <w:rPr>
          <w:szCs w:val="22"/>
          <w:lang w:eastAsia="en-US"/>
        </w:rPr>
      </w:pPr>
    </w:p>
    <w:p w14:paraId="6B452684" w14:textId="77777777" w:rsidR="00B575A3" w:rsidRDefault="00B575A3" w:rsidP="00B575A3">
      <w:pPr>
        <w:rPr>
          <w:lang w:eastAsia="en-US"/>
        </w:rPr>
      </w:pPr>
      <w:r w:rsidRPr="199D5D23">
        <w:rPr>
          <w:lang w:eastAsia="en-US"/>
        </w:rPr>
        <w:t>Tänk på att Linköpings universitet inte ansvarar för borttappade alternativt stulna värdesaker. Under tentamen får heller ingen kontakt förekomma mellan dig och de övriga som utför tentamen. Lån av hjälpmedel eller skrivmaterial får ske i undantagsfall och ska förmedlas av tentamensvakten.</w:t>
      </w:r>
    </w:p>
    <w:p w14:paraId="56E38D76" w14:textId="77777777" w:rsidR="00B575A3" w:rsidRDefault="00B575A3" w:rsidP="00B575A3">
      <w:pPr>
        <w:rPr>
          <w:szCs w:val="22"/>
          <w:lang w:eastAsia="en-US"/>
        </w:rPr>
      </w:pPr>
    </w:p>
    <w:p w14:paraId="72B6DD47" w14:textId="5A7E607F" w:rsidR="00B575A3" w:rsidRDefault="00B575A3" w:rsidP="00B575A3">
      <w:pPr>
        <w:rPr>
          <w:lang w:eastAsia="en-US"/>
        </w:rPr>
      </w:pPr>
      <w:r w:rsidRPr="2B7B9695">
        <w:rPr>
          <w:lang w:eastAsia="en-US"/>
        </w:rPr>
        <w:lastRenderedPageBreak/>
        <w:t xml:space="preserve">Om du har behov av ett höj- och sänkbart bord vid tentamen, </w:t>
      </w:r>
      <w:r w:rsidR="00701B44" w:rsidRPr="2B7B9695">
        <w:rPr>
          <w:lang w:eastAsia="en-US"/>
        </w:rPr>
        <w:t>pga.</w:t>
      </w:r>
      <w:r w:rsidRPr="2B7B9695">
        <w:rPr>
          <w:lang w:eastAsia="en-US"/>
        </w:rPr>
        <w:t xml:space="preserve"> exempelvis din längd, är du välkommen att skicka ett mail till marie.plantin@liu.se där du specificerar vilket datum det gäller, kurskoden </w:t>
      </w:r>
      <w:r w:rsidR="002D5665">
        <w:rPr>
          <w:lang w:eastAsia="en-US"/>
        </w:rPr>
        <w:t>på tentamen</w:t>
      </w:r>
      <w:r w:rsidRPr="2B7B9695">
        <w:rPr>
          <w:lang w:eastAsia="en-US"/>
        </w:rPr>
        <w:t>, tidpunkten, vilken sal samt dina personuppgifter.</w:t>
      </w:r>
    </w:p>
    <w:p w14:paraId="6C53DED5" w14:textId="77777777" w:rsidR="00B575A3" w:rsidRDefault="00B575A3" w:rsidP="00B575A3">
      <w:pPr>
        <w:rPr>
          <w:i/>
        </w:rPr>
      </w:pPr>
    </w:p>
    <w:p w14:paraId="68987CE6" w14:textId="77777777" w:rsidR="00B575A3" w:rsidRDefault="00B575A3" w:rsidP="00B575A3">
      <w:pPr>
        <w:rPr>
          <w:i/>
          <w:iCs/>
          <w:lang w:eastAsia="en-US"/>
        </w:rPr>
      </w:pPr>
      <w:bookmarkStart w:id="178" w:name="_Toc326145908"/>
      <w:bookmarkStart w:id="179" w:name="_Toc333213642"/>
      <w:bookmarkStart w:id="180" w:name="_Toc333213946"/>
      <w:r w:rsidRPr="199D5D23">
        <w:rPr>
          <w:i/>
          <w:iCs/>
          <w:lang w:eastAsia="en-US"/>
        </w:rPr>
        <w:t>Skrivpapper</w:t>
      </w:r>
      <w:bookmarkEnd w:id="178"/>
      <w:bookmarkEnd w:id="179"/>
      <w:bookmarkEnd w:id="180"/>
    </w:p>
    <w:p w14:paraId="3CFC7692" w14:textId="77777777" w:rsidR="00B575A3" w:rsidRDefault="00B575A3" w:rsidP="00B575A3">
      <w:pPr>
        <w:rPr>
          <w:lang w:eastAsia="en-US"/>
        </w:rPr>
      </w:pPr>
      <w:r w:rsidRPr="2B7B9695">
        <w:rPr>
          <w:lang w:eastAsia="en-US"/>
        </w:rPr>
        <w:t>Vid tentamen får endast de papper och formulär som tillhandahålls av universitetet användas. På varje blad ska AID-nr, datum, kurskod och provkod samt sidnumrering anges.</w:t>
      </w:r>
    </w:p>
    <w:p w14:paraId="3C5D91E9" w14:textId="77777777" w:rsidR="00B575A3" w:rsidRDefault="00B575A3" w:rsidP="00B575A3">
      <w:pPr>
        <w:pStyle w:val="Rubrik3"/>
        <w:rPr>
          <w:b/>
          <w:bCs/>
          <w:i w:val="0"/>
          <w:iCs w:val="0"/>
        </w:rPr>
      </w:pPr>
    </w:p>
    <w:p w14:paraId="6CB36D6F" w14:textId="77777777" w:rsidR="00B575A3" w:rsidRDefault="00B575A3" w:rsidP="00B575A3">
      <w:pPr>
        <w:rPr>
          <w:i/>
        </w:rPr>
      </w:pPr>
      <w:bookmarkStart w:id="181" w:name="_Toc326145909"/>
      <w:bookmarkStart w:id="182" w:name="_Toc333213643"/>
      <w:bookmarkStart w:id="183" w:name="_Toc333213947"/>
    </w:p>
    <w:p w14:paraId="3A7A3AB4" w14:textId="77777777" w:rsidR="00B575A3" w:rsidRDefault="00B575A3" w:rsidP="00B575A3">
      <w:pPr>
        <w:rPr>
          <w:i/>
          <w:iCs/>
        </w:rPr>
      </w:pPr>
      <w:r w:rsidRPr="199D5D23">
        <w:rPr>
          <w:i/>
          <w:iCs/>
        </w:rPr>
        <w:t>Paus</w:t>
      </w:r>
      <w:bookmarkEnd w:id="181"/>
      <w:bookmarkEnd w:id="182"/>
      <w:bookmarkEnd w:id="183"/>
    </w:p>
    <w:p w14:paraId="7E2ADD22" w14:textId="77777777" w:rsidR="00B575A3" w:rsidRDefault="00B575A3" w:rsidP="00B575A3">
      <w:pPr>
        <w:rPr>
          <w:lang w:eastAsia="en-US"/>
        </w:rPr>
      </w:pPr>
      <w:r w:rsidRPr="199D5D23">
        <w:rPr>
          <w:lang w:eastAsia="en-US"/>
        </w:rPr>
        <w:t>Du får inte lämna tentamensplatsen förrän tidigast 60 minuter efter tentamens början. Anteckning om paus sker på en pauslista och du måste följa de anvisningar som ges av tentamensvakten.</w:t>
      </w:r>
    </w:p>
    <w:p w14:paraId="154462F2" w14:textId="7DB07EB7" w:rsidR="001369CF" w:rsidRDefault="001369CF">
      <w:r>
        <w:br w:type="page"/>
      </w:r>
    </w:p>
    <w:p w14:paraId="76FA329B" w14:textId="77777777" w:rsidR="00B575A3" w:rsidRDefault="00B575A3"/>
    <w:p w14:paraId="1958B2AD" w14:textId="77777777" w:rsidR="00082639" w:rsidRDefault="00082639"/>
    <w:p w14:paraId="7ACB4B38" w14:textId="021516ED" w:rsidR="00082639" w:rsidRDefault="005B4EDF">
      <w:pPr>
        <w:pStyle w:val="Rubrik2"/>
      </w:pPr>
      <w:bookmarkStart w:id="184" w:name="_Toc474621494"/>
      <w:r>
        <w:t>Kursmoment: Kemi</w:t>
      </w:r>
      <w:bookmarkEnd w:id="184"/>
    </w:p>
    <w:p w14:paraId="7E1D387E" w14:textId="77777777" w:rsidR="005B4EDF" w:rsidRDefault="005B4EDF" w:rsidP="005B4EDF">
      <w:pPr>
        <w:pStyle w:val="Rubrik2"/>
      </w:pPr>
    </w:p>
    <w:p w14:paraId="5BF2BC42" w14:textId="77777777" w:rsidR="006C78AC" w:rsidRDefault="006C78AC" w:rsidP="006C78AC">
      <w:pPr>
        <w:rPr>
          <w:i/>
          <w:iCs/>
        </w:rPr>
      </w:pPr>
      <w:r>
        <w:rPr>
          <w:b/>
          <w:bCs/>
          <w:sz w:val="28"/>
          <w:szCs w:val="28"/>
        </w:rPr>
        <w:t>I</w:t>
      </w:r>
      <w:r w:rsidRPr="007F55FB">
        <w:rPr>
          <w:b/>
          <w:bCs/>
          <w:sz w:val="28"/>
          <w:szCs w:val="28"/>
        </w:rPr>
        <w:t>ntroduktion</w:t>
      </w:r>
    </w:p>
    <w:p w14:paraId="0A2D191B" w14:textId="77777777" w:rsidR="006C78AC" w:rsidRDefault="006C78AC" w:rsidP="006C78AC">
      <w:pPr>
        <w:pStyle w:val="p1"/>
      </w:pPr>
      <w:r w:rsidRPr="00466E4B">
        <w:rPr>
          <w:rFonts w:ascii="Times New Roman" w:hAnsi="Times New Roman"/>
          <w:sz w:val="24"/>
          <w:szCs w:val="24"/>
        </w:rPr>
        <w:t xml:space="preserve">I </w:t>
      </w:r>
      <w:r>
        <w:rPr>
          <w:rFonts w:ascii="Times New Roman" w:hAnsi="Times New Roman"/>
          <w:sz w:val="24"/>
          <w:szCs w:val="24"/>
        </w:rPr>
        <w:t>delkursen</w:t>
      </w:r>
      <w:r w:rsidRPr="00466E4B">
        <w:rPr>
          <w:rFonts w:ascii="Times New Roman" w:hAnsi="Times New Roman"/>
          <w:sz w:val="24"/>
          <w:szCs w:val="24"/>
        </w:rPr>
        <w:t xml:space="preserve"> kemi kommer kemiska fenomen</w:t>
      </w:r>
      <w:r>
        <w:rPr>
          <w:rFonts w:ascii="Times New Roman" w:hAnsi="Times New Roman"/>
          <w:sz w:val="24"/>
          <w:szCs w:val="24"/>
        </w:rPr>
        <w:t xml:space="preserve"> och processer i vår vardag</w:t>
      </w:r>
      <w:r w:rsidRPr="00466E4B">
        <w:rPr>
          <w:rFonts w:ascii="Times New Roman" w:hAnsi="Times New Roman"/>
          <w:sz w:val="24"/>
          <w:szCs w:val="24"/>
        </w:rPr>
        <w:t xml:space="preserve"> och </w:t>
      </w:r>
      <w:r>
        <w:rPr>
          <w:rFonts w:ascii="Times New Roman" w:hAnsi="Times New Roman"/>
          <w:sz w:val="24"/>
          <w:szCs w:val="24"/>
        </w:rPr>
        <w:t xml:space="preserve">i vårt </w:t>
      </w:r>
      <w:r w:rsidRPr="00466E4B">
        <w:rPr>
          <w:rFonts w:ascii="Times New Roman" w:hAnsi="Times New Roman"/>
          <w:sz w:val="24"/>
          <w:szCs w:val="24"/>
        </w:rPr>
        <w:t xml:space="preserve">samhälle att </w:t>
      </w:r>
      <w:r>
        <w:rPr>
          <w:rFonts w:ascii="Times New Roman" w:hAnsi="Times New Roman"/>
          <w:sz w:val="24"/>
          <w:szCs w:val="24"/>
        </w:rPr>
        <w:t>behandlas</w:t>
      </w:r>
      <w:r w:rsidRPr="00466E4B">
        <w:rPr>
          <w:rFonts w:ascii="Times New Roman" w:hAnsi="Times New Roman"/>
          <w:sz w:val="24"/>
          <w:szCs w:val="24"/>
        </w:rPr>
        <w:t xml:space="preserve"> och relateras till</w:t>
      </w:r>
      <w:r>
        <w:rPr>
          <w:rFonts w:ascii="Times New Roman" w:hAnsi="Times New Roman"/>
          <w:sz w:val="24"/>
          <w:szCs w:val="24"/>
        </w:rPr>
        <w:t xml:space="preserve"> hållbar utveckling och lärande.</w:t>
      </w:r>
      <w:r w:rsidRPr="00466E4B">
        <w:rPr>
          <w:rFonts w:ascii="Times New Roman" w:hAnsi="Times New Roman"/>
          <w:sz w:val="24"/>
          <w:szCs w:val="24"/>
        </w:rPr>
        <w:t xml:space="preserve"> </w:t>
      </w:r>
      <w:r>
        <w:rPr>
          <w:rFonts w:ascii="Times New Roman" w:hAnsi="Times New Roman"/>
          <w:sz w:val="24"/>
          <w:szCs w:val="24"/>
        </w:rPr>
        <w:t xml:space="preserve">I delkursen ingår laborativt arbete samt även </w:t>
      </w:r>
      <w:r w:rsidRPr="00466E4B">
        <w:rPr>
          <w:rFonts w:ascii="Times New Roman" w:hAnsi="Times New Roman"/>
          <w:sz w:val="24"/>
          <w:szCs w:val="24"/>
        </w:rPr>
        <w:t xml:space="preserve">hur man kan använda IKT till att visualisera </w:t>
      </w:r>
      <w:r>
        <w:rPr>
          <w:rFonts w:ascii="Times New Roman" w:hAnsi="Times New Roman"/>
          <w:sz w:val="24"/>
          <w:szCs w:val="24"/>
        </w:rPr>
        <w:t xml:space="preserve">och kommunicera </w:t>
      </w:r>
      <w:r w:rsidRPr="00466E4B">
        <w:rPr>
          <w:rFonts w:ascii="Times New Roman" w:hAnsi="Times New Roman"/>
          <w:sz w:val="24"/>
          <w:szCs w:val="24"/>
        </w:rPr>
        <w:t>den för blotta öga</w:t>
      </w:r>
      <w:r>
        <w:rPr>
          <w:rFonts w:ascii="Times New Roman" w:hAnsi="Times New Roman"/>
          <w:sz w:val="24"/>
          <w:szCs w:val="24"/>
        </w:rPr>
        <w:t>t osynliga, mikroskopiska nivån</w:t>
      </w:r>
      <w:r w:rsidRPr="00466E4B">
        <w:rPr>
          <w:rFonts w:ascii="Times New Roman" w:hAnsi="Times New Roman"/>
          <w:sz w:val="24"/>
          <w:szCs w:val="24"/>
        </w:rPr>
        <w:t>.</w:t>
      </w:r>
    </w:p>
    <w:p w14:paraId="7F28CE36" w14:textId="77777777" w:rsidR="006C78AC" w:rsidRPr="00EE76D4" w:rsidRDefault="006C78AC" w:rsidP="006C78AC">
      <w:pPr>
        <w:pStyle w:val="p1"/>
      </w:pPr>
      <w:r>
        <w:tab/>
      </w:r>
      <w:r>
        <w:tab/>
      </w:r>
    </w:p>
    <w:p w14:paraId="5B7BF0AA" w14:textId="77777777" w:rsidR="006C78AC" w:rsidRPr="008A097E" w:rsidRDefault="006C78AC" w:rsidP="006C78AC"/>
    <w:p w14:paraId="3AAE450B" w14:textId="77777777" w:rsidR="006C78AC" w:rsidRDefault="006C78AC" w:rsidP="006C78AC">
      <w:pPr>
        <w:rPr>
          <w:b/>
          <w:iCs/>
          <w:sz w:val="28"/>
          <w:szCs w:val="28"/>
        </w:rPr>
      </w:pPr>
    </w:p>
    <w:p w14:paraId="3CCC9E1F" w14:textId="77777777" w:rsidR="006C78AC" w:rsidRDefault="006C78AC" w:rsidP="006C78AC">
      <w:pPr>
        <w:rPr>
          <w:i/>
          <w:iCs/>
        </w:rPr>
      </w:pPr>
      <w:r w:rsidRPr="002C525C">
        <w:rPr>
          <w:b/>
          <w:iCs/>
          <w:sz w:val="28"/>
          <w:szCs w:val="28"/>
        </w:rPr>
        <w:t>Föreläsningar</w:t>
      </w:r>
      <w:r>
        <w:rPr>
          <w:b/>
          <w:i/>
        </w:rPr>
        <w:tab/>
      </w:r>
      <w:r w:rsidRPr="00211C46">
        <w:rPr>
          <w:b/>
          <w:iCs/>
          <w:u w:val="single"/>
        </w:rPr>
        <w:t>Föreläsning 1</w:t>
      </w:r>
    </w:p>
    <w:p w14:paraId="10DAE87A" w14:textId="77777777" w:rsidR="006C78AC" w:rsidRPr="003614A6" w:rsidRDefault="006C78AC" w:rsidP="006C78AC">
      <w:pPr>
        <w:ind w:left="2608"/>
        <w:rPr>
          <w:i/>
        </w:rPr>
      </w:pPr>
      <w:r w:rsidRPr="003614A6">
        <w:rPr>
          <w:i/>
        </w:rPr>
        <w:t>Kemi i vardagen + introdu</w:t>
      </w:r>
      <w:r>
        <w:rPr>
          <w:i/>
        </w:rPr>
        <w:t>k</w:t>
      </w:r>
      <w:r w:rsidRPr="003614A6">
        <w:rPr>
          <w:i/>
        </w:rPr>
        <w:t xml:space="preserve">tion av </w:t>
      </w:r>
      <w:r>
        <w:rPr>
          <w:i/>
        </w:rPr>
        <w:t xml:space="preserve">campusförlagda </w:t>
      </w:r>
      <w:r w:rsidRPr="003614A6">
        <w:rPr>
          <w:i/>
        </w:rPr>
        <w:t xml:space="preserve">laborationer i kemi </w:t>
      </w:r>
    </w:p>
    <w:p w14:paraId="3915424C" w14:textId="77777777" w:rsidR="006C78AC" w:rsidRPr="00211C46" w:rsidRDefault="006C78AC" w:rsidP="006C78AC">
      <w:pPr>
        <w:ind w:left="2608"/>
      </w:pPr>
      <w:r w:rsidRPr="00211C46">
        <w:t>Lärare: Annika Björn (AB)</w:t>
      </w:r>
    </w:p>
    <w:p w14:paraId="7F9D3D5D" w14:textId="77777777" w:rsidR="006C78AC" w:rsidRPr="00132C72" w:rsidRDefault="006C78AC" w:rsidP="006C78AC">
      <w:pPr>
        <w:ind w:left="1304" w:firstLine="1304"/>
        <w:rPr>
          <w:i/>
          <w:iCs/>
        </w:rPr>
      </w:pPr>
    </w:p>
    <w:p w14:paraId="4E481E3B" w14:textId="77777777" w:rsidR="006C78AC" w:rsidRPr="00211C46" w:rsidRDefault="006C78AC" w:rsidP="006C78AC">
      <w:pPr>
        <w:ind w:left="1304" w:firstLine="1304"/>
        <w:rPr>
          <w:b/>
          <w:u w:val="single"/>
        </w:rPr>
      </w:pPr>
      <w:r w:rsidRPr="00211C46">
        <w:rPr>
          <w:b/>
          <w:u w:val="single"/>
        </w:rPr>
        <w:t>Föreläsning 2</w:t>
      </w:r>
    </w:p>
    <w:p w14:paraId="4E2906A3" w14:textId="581AE58C" w:rsidR="005D727C" w:rsidRPr="003614A6" w:rsidRDefault="0015369D" w:rsidP="005D727C">
      <w:pPr>
        <w:ind w:left="2608"/>
        <w:rPr>
          <w:i/>
        </w:rPr>
      </w:pPr>
      <w:r>
        <w:rPr>
          <w:i/>
        </w:rPr>
        <w:t>Kemins</w:t>
      </w:r>
      <w:r w:rsidR="005D727C">
        <w:rPr>
          <w:i/>
        </w:rPr>
        <w:t xml:space="preserve"> historia</w:t>
      </w:r>
      <w:r>
        <w:rPr>
          <w:i/>
        </w:rPr>
        <w:t xml:space="preserve"> I</w:t>
      </w:r>
    </w:p>
    <w:p w14:paraId="16F07A4D" w14:textId="685C616C" w:rsidR="005D727C" w:rsidRPr="00211C46" w:rsidRDefault="005D727C" w:rsidP="005D727C">
      <w:pPr>
        <w:ind w:left="2608"/>
      </w:pPr>
      <w:r>
        <w:t>Lärare: Klas Johnsson (KJ</w:t>
      </w:r>
      <w:r w:rsidRPr="00211C46">
        <w:t>)</w:t>
      </w:r>
    </w:p>
    <w:p w14:paraId="7AC6B89F" w14:textId="77777777" w:rsidR="006C78AC" w:rsidRPr="00681A60" w:rsidRDefault="006C78AC" w:rsidP="006C78AC">
      <w:pPr>
        <w:ind w:left="1304" w:firstLine="1304"/>
        <w:rPr>
          <w:i/>
        </w:rPr>
      </w:pPr>
    </w:p>
    <w:p w14:paraId="34A5B448" w14:textId="77777777" w:rsidR="006C78AC" w:rsidRPr="00681A60" w:rsidRDefault="006C78AC" w:rsidP="006C78AC">
      <w:pPr>
        <w:ind w:left="1304" w:firstLine="1304"/>
        <w:rPr>
          <w:b/>
          <w:u w:val="single"/>
        </w:rPr>
      </w:pPr>
      <w:r w:rsidRPr="00681A60">
        <w:rPr>
          <w:b/>
          <w:u w:val="single"/>
        </w:rPr>
        <w:t>Föreläsning 3</w:t>
      </w:r>
    </w:p>
    <w:p w14:paraId="590A8FB1" w14:textId="05374C40" w:rsidR="0015369D" w:rsidRPr="003614A6" w:rsidRDefault="0015369D" w:rsidP="0015369D">
      <w:pPr>
        <w:ind w:left="2608"/>
        <w:rPr>
          <w:i/>
        </w:rPr>
      </w:pPr>
      <w:r>
        <w:rPr>
          <w:i/>
        </w:rPr>
        <w:t>Kemins historia II</w:t>
      </w:r>
    </w:p>
    <w:p w14:paraId="6CB49669" w14:textId="4B4D0814" w:rsidR="006C78AC" w:rsidRPr="00211C46" w:rsidRDefault="006C78AC" w:rsidP="006C78AC">
      <w:pPr>
        <w:ind w:left="2608"/>
      </w:pPr>
      <w:r w:rsidRPr="00211C46">
        <w:t xml:space="preserve">Lärare: </w:t>
      </w:r>
      <w:r w:rsidR="005D727C">
        <w:t>Klas Johnsson</w:t>
      </w:r>
      <w:r w:rsidRPr="00211C46">
        <w:t xml:space="preserve"> (</w:t>
      </w:r>
      <w:r w:rsidR="005D727C">
        <w:t>KJ</w:t>
      </w:r>
      <w:r w:rsidRPr="00211C46">
        <w:t>)</w:t>
      </w:r>
    </w:p>
    <w:p w14:paraId="66FB29B6" w14:textId="77777777" w:rsidR="006C78AC" w:rsidRPr="00211C46" w:rsidRDefault="006C78AC" w:rsidP="006C78AC">
      <w:pPr>
        <w:rPr>
          <w:b/>
        </w:rPr>
      </w:pPr>
    </w:p>
    <w:p w14:paraId="4C7C16CA" w14:textId="77777777" w:rsidR="006C78AC" w:rsidRPr="00211C46" w:rsidRDefault="006C78AC" w:rsidP="006C78AC">
      <w:pPr>
        <w:ind w:left="1304" w:firstLine="1304"/>
        <w:rPr>
          <w:b/>
          <w:u w:val="single"/>
        </w:rPr>
      </w:pPr>
      <w:r>
        <w:rPr>
          <w:b/>
          <w:u w:val="single"/>
        </w:rPr>
        <w:t>Föreläsning 4</w:t>
      </w:r>
    </w:p>
    <w:p w14:paraId="4F831DE5" w14:textId="77777777" w:rsidR="006C78AC" w:rsidRPr="003614A6" w:rsidRDefault="006C78AC" w:rsidP="006C78AC">
      <w:pPr>
        <w:ind w:left="1304" w:firstLine="1304"/>
        <w:rPr>
          <w:i/>
        </w:rPr>
      </w:pPr>
      <w:r w:rsidRPr="003614A6">
        <w:rPr>
          <w:i/>
        </w:rPr>
        <w:t xml:space="preserve">Kemi i samhället </w:t>
      </w:r>
    </w:p>
    <w:p w14:paraId="741EC436" w14:textId="77777777" w:rsidR="006C78AC" w:rsidRPr="00AC3175" w:rsidRDefault="006C78AC" w:rsidP="006C78AC">
      <w:pPr>
        <w:ind w:left="1304" w:firstLine="1304"/>
        <w:rPr>
          <w:color w:val="FF0000"/>
        </w:rPr>
      </w:pPr>
      <w:r w:rsidRPr="00FB5E57">
        <w:t xml:space="preserve">Lärare: </w:t>
      </w:r>
      <w:r>
        <w:t>Anders Jidesjö (AJ</w:t>
      </w:r>
      <w:r w:rsidRPr="00FA6B52">
        <w:t>)</w:t>
      </w:r>
    </w:p>
    <w:p w14:paraId="5B5A4CA4" w14:textId="77777777" w:rsidR="006C78AC" w:rsidRPr="00C60BDC" w:rsidRDefault="006C78AC" w:rsidP="006C78AC">
      <w:pPr>
        <w:ind w:left="1304" w:firstLine="1304"/>
        <w:rPr>
          <w:i/>
          <w:highlight w:val="cyan"/>
        </w:rPr>
      </w:pPr>
    </w:p>
    <w:p w14:paraId="323B27B0" w14:textId="77777777" w:rsidR="006C78AC" w:rsidRDefault="006C78AC" w:rsidP="006C78AC">
      <w:pPr>
        <w:ind w:left="1304" w:firstLine="1304"/>
        <w:rPr>
          <w:b/>
          <w:u w:val="single"/>
        </w:rPr>
      </w:pPr>
      <w:r>
        <w:rPr>
          <w:b/>
          <w:u w:val="single"/>
        </w:rPr>
        <w:t>Föreläsning 5</w:t>
      </w:r>
    </w:p>
    <w:p w14:paraId="226E6B4C" w14:textId="77777777" w:rsidR="006C78AC" w:rsidRPr="003614A6" w:rsidRDefault="006C78AC" w:rsidP="006C78AC">
      <w:pPr>
        <w:ind w:left="2608"/>
        <w:rPr>
          <w:i/>
        </w:rPr>
      </w:pPr>
      <w:r w:rsidRPr="003614A6">
        <w:rPr>
          <w:i/>
        </w:rPr>
        <w:t>Kretsloppens betyde</w:t>
      </w:r>
      <w:r>
        <w:rPr>
          <w:i/>
        </w:rPr>
        <w:t xml:space="preserve">lse för hållbar utveckling </w:t>
      </w:r>
      <w:r w:rsidRPr="003614A6">
        <w:rPr>
          <w:i/>
        </w:rPr>
        <w:t xml:space="preserve">+ introduktion </w:t>
      </w:r>
      <w:r>
        <w:rPr>
          <w:i/>
        </w:rPr>
        <w:t xml:space="preserve">av </w:t>
      </w:r>
      <w:r w:rsidRPr="003614A6">
        <w:rPr>
          <w:i/>
        </w:rPr>
        <w:t xml:space="preserve">kursuppgift </w:t>
      </w:r>
      <w:r>
        <w:rPr>
          <w:i/>
        </w:rPr>
        <w:t xml:space="preserve">”Hållbar utveckling” </w:t>
      </w:r>
      <w:r w:rsidRPr="003614A6">
        <w:rPr>
          <w:i/>
        </w:rPr>
        <w:t>(MRE2)</w:t>
      </w:r>
    </w:p>
    <w:p w14:paraId="01170CB8" w14:textId="77777777" w:rsidR="006C78AC" w:rsidRDefault="006C78AC" w:rsidP="006C78AC">
      <w:pPr>
        <w:ind w:left="1304" w:firstLine="1304"/>
      </w:pPr>
      <w:r>
        <w:t xml:space="preserve">Lärare: </w:t>
      </w:r>
      <w:r w:rsidRPr="00FB5E57">
        <w:t>Anders Jidesjö</w:t>
      </w:r>
      <w:r>
        <w:t xml:space="preserve"> (AJ)</w:t>
      </w:r>
    </w:p>
    <w:p w14:paraId="6C4F949B" w14:textId="77777777" w:rsidR="006C78AC" w:rsidRDefault="006C78AC" w:rsidP="006C78AC">
      <w:pPr>
        <w:ind w:left="1304" w:firstLine="1304"/>
      </w:pPr>
    </w:p>
    <w:p w14:paraId="4404ED21" w14:textId="77777777" w:rsidR="006C78AC" w:rsidRPr="0004724E" w:rsidRDefault="006C78AC" w:rsidP="006C78AC">
      <w:pPr>
        <w:ind w:left="1304" w:firstLine="1304"/>
        <w:rPr>
          <w:b/>
          <w:u w:val="single"/>
        </w:rPr>
      </w:pPr>
      <w:r w:rsidRPr="0004724E">
        <w:rPr>
          <w:b/>
          <w:u w:val="single"/>
        </w:rPr>
        <w:t>Föreläsning 6</w:t>
      </w:r>
    </w:p>
    <w:p w14:paraId="4A961127" w14:textId="77777777" w:rsidR="005D727C" w:rsidRPr="003614A6" w:rsidRDefault="005D727C" w:rsidP="005D727C">
      <w:pPr>
        <w:ind w:left="2608"/>
        <w:rPr>
          <w:i/>
        </w:rPr>
      </w:pPr>
      <w:r w:rsidRPr="003614A6">
        <w:rPr>
          <w:i/>
        </w:rPr>
        <w:t>Visualiseringar, animationer och kemiska processer + introduktion av kursuppgift ”</w:t>
      </w:r>
      <w:r>
        <w:rPr>
          <w:i/>
        </w:rPr>
        <w:t xml:space="preserve">Visualisering av </w:t>
      </w:r>
      <w:r w:rsidRPr="003614A6">
        <w:rPr>
          <w:i/>
        </w:rPr>
        <w:t>hemlaboration</w:t>
      </w:r>
      <w:r>
        <w:rPr>
          <w:i/>
        </w:rPr>
        <w:t xml:space="preserve"> med hjälp av IKT</w:t>
      </w:r>
      <w:r w:rsidRPr="003614A6">
        <w:rPr>
          <w:i/>
        </w:rPr>
        <w:t xml:space="preserve">” (SME1) </w:t>
      </w:r>
    </w:p>
    <w:p w14:paraId="7A1CD8EF" w14:textId="77777777" w:rsidR="005D727C" w:rsidRPr="00681A60" w:rsidRDefault="005D727C" w:rsidP="005D727C">
      <w:pPr>
        <w:ind w:left="2608"/>
      </w:pPr>
      <w:r w:rsidRPr="00681A60">
        <w:t>Lärare: Alma Jahic Pettersson (AJP)</w:t>
      </w:r>
    </w:p>
    <w:p w14:paraId="428EFA2B" w14:textId="77777777" w:rsidR="006C78AC" w:rsidRPr="003D0D57" w:rsidRDefault="006C78AC" w:rsidP="006C78AC"/>
    <w:p w14:paraId="02202E8C" w14:textId="77777777" w:rsidR="006C78AC" w:rsidRDefault="006C78AC" w:rsidP="006C78AC">
      <w:r>
        <w:t>Utöver dessa föreläsningar ges laborationer, lektioner/resurstillfällen och seminarier.</w:t>
      </w:r>
    </w:p>
    <w:p w14:paraId="27A66C0E" w14:textId="77777777" w:rsidR="006C78AC" w:rsidRDefault="006C78AC" w:rsidP="006C78AC"/>
    <w:p w14:paraId="368C1B99" w14:textId="77777777" w:rsidR="006C78AC" w:rsidRPr="00F7431E" w:rsidRDefault="006C78AC" w:rsidP="006C78AC"/>
    <w:p w14:paraId="380B8424" w14:textId="77777777" w:rsidR="006C78AC" w:rsidRPr="0061427C" w:rsidRDefault="006C78AC" w:rsidP="006C78AC">
      <w:pPr>
        <w:pStyle w:val="Rubrik2"/>
        <w:rPr>
          <w:szCs w:val="28"/>
        </w:rPr>
      </w:pPr>
      <w:bookmarkStart w:id="185" w:name="_Toc474621495"/>
      <w:r>
        <w:rPr>
          <w:szCs w:val="28"/>
        </w:rPr>
        <w:t>Campusförlagda l</w:t>
      </w:r>
      <w:r w:rsidRPr="0061427C">
        <w:rPr>
          <w:szCs w:val="28"/>
        </w:rPr>
        <w:t>aborationer</w:t>
      </w:r>
      <w:bookmarkEnd w:id="185"/>
    </w:p>
    <w:p w14:paraId="2CD91E77" w14:textId="77777777" w:rsidR="006C78AC" w:rsidRDefault="006C78AC" w:rsidP="006C78AC">
      <w:r w:rsidRPr="001443A8">
        <w:t xml:space="preserve">I delkursen ingår </w:t>
      </w:r>
      <w:r>
        <w:t>två</w:t>
      </w:r>
      <w:r w:rsidRPr="001443A8">
        <w:t xml:space="preserve"> st</w:t>
      </w:r>
      <w:r>
        <w:t>ycken campusförlagda</w:t>
      </w:r>
      <w:r w:rsidRPr="001443A8">
        <w:t xml:space="preserve"> laborationer</w:t>
      </w:r>
      <w:r>
        <w:t xml:space="preserve">: </w:t>
      </w:r>
      <w:r w:rsidRPr="002B1744">
        <w:rPr>
          <w:i/>
        </w:rPr>
        <w:t>Kemi i vardagen</w:t>
      </w:r>
      <w:r w:rsidRPr="001443A8">
        <w:t xml:space="preserve"> och </w:t>
      </w:r>
      <w:r w:rsidRPr="002B1744">
        <w:rPr>
          <w:i/>
        </w:rPr>
        <w:t>Kemi i samhället</w:t>
      </w:r>
      <w:r w:rsidRPr="001443A8">
        <w:t xml:space="preserve"> som </w:t>
      </w:r>
      <w:r>
        <w:t>genomförs</w:t>
      </w:r>
      <w:r w:rsidRPr="001443A8">
        <w:t xml:space="preserve"> på schemalagd tid</w:t>
      </w:r>
      <w:r>
        <w:t xml:space="preserve">. I samband med föreläsning 1 introduceras de campusförlagda laborationerna vilka fokuserar på att belysa ämnens kemiska och fysikaliska egenskaper, löslighet, blandningar och kemiska reaktioner. Se separata laborationshandledningar på </w:t>
      </w:r>
      <w:r w:rsidRPr="006B31B8">
        <w:rPr>
          <w:i/>
        </w:rPr>
        <w:t>Lisam</w:t>
      </w:r>
      <w:r>
        <w:t xml:space="preserve">. </w:t>
      </w:r>
    </w:p>
    <w:p w14:paraId="2072765A" w14:textId="77777777" w:rsidR="006C78AC" w:rsidRPr="001443A8" w:rsidRDefault="006C78AC" w:rsidP="006C78AC"/>
    <w:p w14:paraId="62331A3C" w14:textId="77777777" w:rsidR="006C78AC" w:rsidRDefault="006C78AC" w:rsidP="006C78AC">
      <w:pPr>
        <w:rPr>
          <w:rFonts w:cs="Arial"/>
          <w:highlight w:val="yellow"/>
          <w:u w:val="single"/>
        </w:rPr>
      </w:pPr>
    </w:p>
    <w:p w14:paraId="5D824AD5" w14:textId="77777777" w:rsidR="006C78AC" w:rsidRPr="002A0836" w:rsidRDefault="006C78AC" w:rsidP="006C78AC">
      <w:pPr>
        <w:rPr>
          <w:rFonts w:cs="Arial"/>
          <w:b/>
        </w:rPr>
      </w:pPr>
      <w:r w:rsidRPr="002A0836">
        <w:rPr>
          <w:rFonts w:cs="Arial"/>
          <w:b/>
        </w:rPr>
        <w:t>Laboration 1</w:t>
      </w:r>
      <w:r>
        <w:rPr>
          <w:rFonts w:cs="Arial"/>
          <w:b/>
        </w:rPr>
        <w:t>, K</w:t>
      </w:r>
      <w:r w:rsidRPr="002A0836">
        <w:rPr>
          <w:rFonts w:cs="Arial"/>
          <w:b/>
        </w:rPr>
        <w:t>emi i vardagen</w:t>
      </w:r>
      <w:r>
        <w:rPr>
          <w:rFonts w:cs="Arial"/>
          <w:b/>
        </w:rPr>
        <w:t xml:space="preserve"> </w:t>
      </w:r>
      <w:r w:rsidRPr="009B4A88">
        <w:rPr>
          <w:rFonts w:cs="Arial"/>
          <w:b/>
        </w:rPr>
        <w:t>v. 50</w:t>
      </w:r>
    </w:p>
    <w:p w14:paraId="6A7DC1D1" w14:textId="77777777" w:rsidR="006C78AC" w:rsidRPr="00872E21" w:rsidRDefault="006C78AC" w:rsidP="006C78AC">
      <w:r w:rsidRPr="009B4B26">
        <w:t xml:space="preserve">Under denna laboration undersöker vi några vanliga kemikalier som finns i de flesta kök </w:t>
      </w:r>
      <w:r>
        <w:t>utifrån begreppet löslighet.</w:t>
      </w:r>
    </w:p>
    <w:p w14:paraId="7581531A" w14:textId="412E6D8D" w:rsidR="006C78AC" w:rsidRPr="003A503C" w:rsidRDefault="006C78AC" w:rsidP="006C78AC">
      <w:r w:rsidRPr="003A503C">
        <w:rPr>
          <w:u w:val="single"/>
        </w:rPr>
        <w:t>Ansvarig lärare:</w:t>
      </w:r>
      <w:r w:rsidRPr="003A503C">
        <w:t xml:space="preserve"> Annika Björn (Linköping) och </w:t>
      </w:r>
      <w:r w:rsidR="000C1B9C">
        <w:t>Astrid Berg</w:t>
      </w:r>
      <w:r w:rsidRPr="003A503C">
        <w:t xml:space="preserve"> (Norrköping)</w:t>
      </w:r>
    </w:p>
    <w:p w14:paraId="7D5E0706" w14:textId="77777777" w:rsidR="006C78AC" w:rsidRDefault="006C78AC" w:rsidP="006C78AC">
      <w:pPr>
        <w:pStyle w:val="Rubrik3"/>
        <w:rPr>
          <w:b/>
          <w:bCs/>
          <w:i w:val="0"/>
          <w:iCs w:val="0"/>
          <w:u w:val="single"/>
        </w:rPr>
      </w:pPr>
    </w:p>
    <w:p w14:paraId="1B4077AE" w14:textId="77777777" w:rsidR="006C78AC" w:rsidRPr="002A0836" w:rsidRDefault="006C78AC" w:rsidP="006C78AC">
      <w:pPr>
        <w:rPr>
          <w:rFonts w:cs="Arial"/>
          <w:b/>
        </w:rPr>
      </w:pPr>
      <w:r w:rsidRPr="002A0836">
        <w:rPr>
          <w:rFonts w:cs="Arial"/>
          <w:b/>
        </w:rPr>
        <w:t>Laboration 2</w:t>
      </w:r>
      <w:r>
        <w:rPr>
          <w:rFonts w:cs="Arial"/>
          <w:b/>
        </w:rPr>
        <w:t>, K</w:t>
      </w:r>
      <w:r w:rsidRPr="002A0836">
        <w:rPr>
          <w:rFonts w:cs="Arial"/>
          <w:b/>
        </w:rPr>
        <w:t xml:space="preserve">emi i </w:t>
      </w:r>
      <w:r>
        <w:rPr>
          <w:rFonts w:cs="Arial"/>
          <w:b/>
        </w:rPr>
        <w:t xml:space="preserve">samhället </w:t>
      </w:r>
      <w:r w:rsidRPr="00B344C5">
        <w:rPr>
          <w:rFonts w:cs="Arial"/>
          <w:b/>
        </w:rPr>
        <w:t>v. 51</w:t>
      </w:r>
    </w:p>
    <w:p w14:paraId="133C037D" w14:textId="77777777" w:rsidR="006C78AC" w:rsidRPr="00872E21" w:rsidRDefault="006C78AC" w:rsidP="006C78AC">
      <w:r w:rsidRPr="009B4B26">
        <w:t>Under denna laboration undersöker vi hur några av de vanliga kemikal</w:t>
      </w:r>
      <w:r>
        <w:t>i</w:t>
      </w:r>
      <w:r w:rsidRPr="009B4B26">
        <w:t>erna från köket kan reagera med varandra (kemisk reaktionslära).</w:t>
      </w:r>
    </w:p>
    <w:p w14:paraId="005E8B82" w14:textId="492E54A1" w:rsidR="006C78AC" w:rsidRDefault="006C78AC" w:rsidP="006C78AC">
      <w:r w:rsidRPr="003A503C">
        <w:rPr>
          <w:u w:val="single"/>
        </w:rPr>
        <w:t>Ansvarig lärare</w:t>
      </w:r>
      <w:r w:rsidRPr="003A503C">
        <w:t xml:space="preserve">: </w:t>
      </w:r>
      <w:r>
        <w:t>Anders Jidesjö</w:t>
      </w:r>
      <w:r w:rsidRPr="003A503C">
        <w:t xml:space="preserve"> (Linköping) och </w:t>
      </w:r>
      <w:r w:rsidR="000C1B9C">
        <w:t>Astrid Berg</w:t>
      </w:r>
      <w:r w:rsidRPr="003A503C">
        <w:t xml:space="preserve"> (Norrköping)</w:t>
      </w:r>
    </w:p>
    <w:p w14:paraId="461ABD70" w14:textId="77777777" w:rsidR="006C78AC" w:rsidRDefault="006C78AC" w:rsidP="006C78AC"/>
    <w:p w14:paraId="0AE248E9" w14:textId="77777777" w:rsidR="006C78AC" w:rsidRDefault="006C78AC" w:rsidP="006C78AC"/>
    <w:p w14:paraId="2613BEA1" w14:textId="77777777" w:rsidR="006C78AC" w:rsidRPr="0061427C" w:rsidRDefault="006C78AC" w:rsidP="006C78AC">
      <w:pPr>
        <w:spacing w:after="120"/>
        <w:rPr>
          <w:b/>
          <w:sz w:val="28"/>
          <w:szCs w:val="20"/>
        </w:rPr>
      </w:pPr>
      <w:r>
        <w:rPr>
          <w:b/>
          <w:sz w:val="28"/>
          <w:szCs w:val="20"/>
        </w:rPr>
        <w:t>Kursuppgifter</w:t>
      </w:r>
    </w:p>
    <w:p w14:paraId="5E84F1DD" w14:textId="77777777" w:rsidR="006C78AC" w:rsidRPr="00A97CE3" w:rsidRDefault="006C78AC" w:rsidP="006C78AC">
      <w:pPr>
        <w:rPr>
          <w:rFonts w:cs="Arial"/>
          <w:b/>
        </w:rPr>
      </w:pPr>
      <w:r w:rsidRPr="00A97CE3">
        <w:rPr>
          <w:rFonts w:cs="Arial"/>
          <w:b/>
        </w:rPr>
        <w:t>Visualisering av hemlaboration med hjälp av IKT</w:t>
      </w:r>
    </w:p>
    <w:p w14:paraId="2D3FA126" w14:textId="77777777" w:rsidR="006C78AC" w:rsidRPr="00197928" w:rsidRDefault="006C78AC" w:rsidP="006C78AC">
      <w:r w:rsidRPr="00197928">
        <w:t xml:space="preserve">Inom ramen för kursuppgiften skall hemlaborationer genomföras i arbetsgrupperna under självstudietid. </w:t>
      </w:r>
      <w:r>
        <w:t xml:space="preserve">Kursuppgiften syftar till att visualisera kemiska modeller, fenomen och/eller processer. </w:t>
      </w:r>
      <w:r w:rsidRPr="00197928">
        <w:t>Kemiinehållet i hemlaborationerna skall visualiseras, dokumenteras och redovisas. I samband med föreläsning 2 introduceras kursuppgiften och förslag på hemlaborationer</w:t>
      </w:r>
      <w:r>
        <w:t xml:space="preserve"> delges samt att e</w:t>
      </w:r>
      <w:r w:rsidRPr="00197928">
        <w:t xml:space="preserve">tt </w:t>
      </w:r>
      <w:r>
        <w:t xml:space="preserve">schemalagt </w:t>
      </w:r>
      <w:r w:rsidRPr="00197928">
        <w:t xml:space="preserve">resurstillfälle </w:t>
      </w:r>
      <w:r>
        <w:t>ingår</w:t>
      </w:r>
      <w:r w:rsidRPr="00197928">
        <w:t xml:space="preserve">. Kursuppgiften examineras vid ett gemensamt seminarium (SME1) vid vilket arbetsgrupperna redovisar och förklarar sina </w:t>
      </w:r>
      <w:r>
        <w:t>hemlaborationer</w:t>
      </w:r>
      <w:r w:rsidRPr="00197928">
        <w:t xml:space="preserve">. Se separata instruktioner på </w:t>
      </w:r>
      <w:r w:rsidRPr="00197928">
        <w:rPr>
          <w:i/>
        </w:rPr>
        <w:t>Lisam.</w:t>
      </w:r>
    </w:p>
    <w:p w14:paraId="7D15FDED" w14:textId="77777777" w:rsidR="006C78AC" w:rsidRDefault="006C78AC" w:rsidP="006C78AC">
      <w:pPr>
        <w:spacing w:after="120"/>
      </w:pPr>
    </w:p>
    <w:p w14:paraId="4FBB661B" w14:textId="77777777" w:rsidR="006C78AC" w:rsidRPr="002A0836" w:rsidRDefault="006C78AC" w:rsidP="006C78AC">
      <w:pPr>
        <w:rPr>
          <w:rFonts w:cs="Arial"/>
          <w:b/>
        </w:rPr>
      </w:pPr>
      <w:r>
        <w:rPr>
          <w:rFonts w:cs="Arial"/>
          <w:b/>
        </w:rPr>
        <w:t>Hållbar utveckling</w:t>
      </w:r>
    </w:p>
    <w:p w14:paraId="63490122" w14:textId="77777777" w:rsidR="006C78AC" w:rsidRPr="0061427C" w:rsidRDefault="006C78AC" w:rsidP="006C78AC">
      <w:pPr>
        <w:spacing w:after="120"/>
      </w:pPr>
      <w:r>
        <w:t>Arbetsgrupperna tilldelas en kursuppgift som avser fokusera och belysa kretsloppens betydelse för en hållbar samhällsutveckling. I samband med föreläsning 5</w:t>
      </w:r>
      <w:r w:rsidRPr="00197928">
        <w:t xml:space="preserve"> introduceras </w:t>
      </w:r>
      <w:r>
        <w:t>kursuppgiften samt att e</w:t>
      </w:r>
      <w:r w:rsidRPr="00197928">
        <w:t xml:space="preserve">tt </w:t>
      </w:r>
      <w:r>
        <w:t xml:space="preserve">schemalagt </w:t>
      </w:r>
      <w:r w:rsidRPr="00197928">
        <w:t xml:space="preserve">resurstillfälle </w:t>
      </w:r>
      <w:r>
        <w:t>ingår</w:t>
      </w:r>
      <w:r w:rsidRPr="00197928">
        <w:t xml:space="preserve">. </w:t>
      </w:r>
      <w:r w:rsidRPr="0061427C">
        <w:t xml:space="preserve">Samtliga arbetsgrupper </w:t>
      </w:r>
      <w:r>
        <w:t xml:space="preserve">redogör muntligen, med tillhörande skriftligt underlag, för sina respektive arbeten vid ett seminarietillfälle som är examinerande (MRE2). </w:t>
      </w:r>
      <w:r w:rsidRPr="00197928">
        <w:t xml:space="preserve">Se separata instruktioner på </w:t>
      </w:r>
      <w:r w:rsidRPr="00197928">
        <w:rPr>
          <w:i/>
        </w:rPr>
        <w:t>Lisam.</w:t>
      </w:r>
    </w:p>
    <w:p w14:paraId="02BD61B4" w14:textId="77777777" w:rsidR="006C78AC" w:rsidRDefault="006C78AC" w:rsidP="006C78AC">
      <w:pPr>
        <w:rPr>
          <w:b/>
          <w:bCs/>
        </w:rPr>
      </w:pPr>
    </w:p>
    <w:p w14:paraId="3659DC88" w14:textId="77777777" w:rsidR="006C78AC" w:rsidRPr="00F51F82" w:rsidRDefault="006C78AC" w:rsidP="006C78AC">
      <w:pPr>
        <w:rPr>
          <w:b/>
          <w:bCs/>
          <w:sz w:val="28"/>
          <w:szCs w:val="28"/>
        </w:rPr>
      </w:pPr>
      <w:r>
        <w:rPr>
          <w:b/>
          <w:bCs/>
          <w:sz w:val="28"/>
          <w:szCs w:val="28"/>
        </w:rPr>
        <w:t>Resurstillfällen &amp; Seminarier</w:t>
      </w:r>
    </w:p>
    <w:p w14:paraId="306E1258" w14:textId="77777777" w:rsidR="006C78AC" w:rsidRDefault="006C78AC" w:rsidP="006C78AC">
      <w:pPr>
        <w:rPr>
          <w:b/>
          <w:bCs/>
          <w:u w:val="single"/>
        </w:rPr>
      </w:pPr>
    </w:p>
    <w:p w14:paraId="09C288A6" w14:textId="42693651" w:rsidR="006C78AC" w:rsidRPr="002A0836" w:rsidRDefault="000C1B9C" w:rsidP="006C78AC">
      <w:pPr>
        <w:spacing w:line="240" w:lineRule="atLeast"/>
        <w:contextualSpacing/>
        <w:rPr>
          <w:b/>
          <w:bCs/>
        </w:rPr>
      </w:pPr>
      <w:r>
        <w:rPr>
          <w:b/>
          <w:bCs/>
        </w:rPr>
        <w:t>Resurstillfälle</w:t>
      </w:r>
      <w:r w:rsidR="006C78AC" w:rsidRPr="002A0836">
        <w:rPr>
          <w:b/>
          <w:bCs/>
        </w:rPr>
        <w:t xml:space="preserve">; Kursuppgift </w:t>
      </w:r>
      <w:r w:rsidR="006C78AC">
        <w:rPr>
          <w:b/>
          <w:bCs/>
        </w:rPr>
        <w:t xml:space="preserve">”Visualisering av hemlaboration med hjälp av IKT” </w:t>
      </w:r>
      <w:r w:rsidR="006C78AC" w:rsidRPr="002A0836">
        <w:rPr>
          <w:b/>
          <w:bCs/>
        </w:rPr>
        <w:t>(SME1)</w:t>
      </w:r>
      <w:r w:rsidR="006C78AC">
        <w:rPr>
          <w:b/>
          <w:bCs/>
        </w:rPr>
        <w:t xml:space="preserve"> </w:t>
      </w:r>
      <w:r w:rsidR="006C78AC" w:rsidRPr="00A97CE3">
        <w:rPr>
          <w:b/>
        </w:rPr>
        <w:t>samt forskningsbaserade ämnesdidaktiska resultat</w:t>
      </w:r>
      <w:r w:rsidR="006C78AC" w:rsidRPr="002A0836">
        <w:rPr>
          <w:b/>
          <w:bCs/>
        </w:rPr>
        <w:t xml:space="preserve"> </w:t>
      </w:r>
    </w:p>
    <w:p w14:paraId="0700F125" w14:textId="77777777" w:rsidR="006C78AC" w:rsidRDefault="006C78AC" w:rsidP="006C78AC">
      <w:pPr>
        <w:spacing w:line="240" w:lineRule="atLeast"/>
        <w:contextualSpacing/>
        <w:rPr>
          <w:bCs/>
        </w:rPr>
      </w:pPr>
      <w:r w:rsidRPr="003B5929">
        <w:rPr>
          <w:bCs/>
          <w:u w:val="single"/>
        </w:rPr>
        <w:t>Ansvarig lärare</w:t>
      </w:r>
      <w:r>
        <w:rPr>
          <w:bCs/>
        </w:rPr>
        <w:t>: Alma Jahic Pettersson</w:t>
      </w:r>
    </w:p>
    <w:p w14:paraId="4A2FCBB1" w14:textId="77777777" w:rsidR="006C78AC" w:rsidRPr="00542BBA" w:rsidRDefault="006C78AC" w:rsidP="006C78AC">
      <w:pPr>
        <w:rPr>
          <w:bCs/>
        </w:rPr>
      </w:pPr>
      <w:r>
        <w:rPr>
          <w:bCs/>
        </w:rPr>
        <w:t xml:space="preserve"> </w:t>
      </w:r>
    </w:p>
    <w:p w14:paraId="26A6286F" w14:textId="77777777" w:rsidR="006C78AC" w:rsidRDefault="006C78AC" w:rsidP="006C78AC">
      <w:pPr>
        <w:rPr>
          <w:b/>
          <w:bCs/>
        </w:rPr>
      </w:pPr>
      <w:r w:rsidRPr="002A0836">
        <w:rPr>
          <w:b/>
          <w:bCs/>
        </w:rPr>
        <w:t>Seminarium</w:t>
      </w:r>
      <w:r>
        <w:rPr>
          <w:b/>
          <w:bCs/>
        </w:rPr>
        <w:t xml:space="preserve"> </w:t>
      </w:r>
      <w:r w:rsidRPr="002C28A2">
        <w:rPr>
          <w:b/>
          <w:bCs/>
        </w:rPr>
        <w:t>v 51:</w:t>
      </w:r>
      <w:r>
        <w:rPr>
          <w:b/>
          <w:bCs/>
        </w:rPr>
        <w:t xml:space="preserve"> Examination kursuppgift ”Visualisering av hemlaboration med hjälp av </w:t>
      </w:r>
      <w:r w:rsidRPr="00A97CE3">
        <w:rPr>
          <w:b/>
          <w:bCs/>
        </w:rPr>
        <w:t>IKT</w:t>
      </w:r>
      <w:r>
        <w:rPr>
          <w:b/>
          <w:bCs/>
        </w:rPr>
        <w:t>” (SME1)</w:t>
      </w:r>
    </w:p>
    <w:p w14:paraId="4F69E9B7" w14:textId="77777777" w:rsidR="006C78AC" w:rsidRDefault="006C78AC" w:rsidP="006C78AC">
      <w:pPr>
        <w:rPr>
          <w:bCs/>
        </w:rPr>
      </w:pPr>
      <w:r w:rsidRPr="003B5929">
        <w:rPr>
          <w:bCs/>
          <w:u w:val="single"/>
        </w:rPr>
        <w:t>Ansvarig lärare</w:t>
      </w:r>
      <w:r>
        <w:rPr>
          <w:bCs/>
        </w:rPr>
        <w:t>: Alma Jahic Pettersson</w:t>
      </w:r>
    </w:p>
    <w:p w14:paraId="2D37DE95" w14:textId="77777777" w:rsidR="006C78AC" w:rsidRDefault="006C78AC" w:rsidP="006C78AC">
      <w:pPr>
        <w:rPr>
          <w:b/>
          <w:bCs/>
        </w:rPr>
      </w:pPr>
    </w:p>
    <w:p w14:paraId="5362D072" w14:textId="452F45FF" w:rsidR="006C78AC" w:rsidRPr="002A0836" w:rsidRDefault="000C1B9C" w:rsidP="006C78AC">
      <w:pPr>
        <w:rPr>
          <w:b/>
          <w:bCs/>
        </w:rPr>
      </w:pPr>
      <w:r>
        <w:rPr>
          <w:b/>
          <w:bCs/>
        </w:rPr>
        <w:t>Resurstillfälle</w:t>
      </w:r>
      <w:r w:rsidR="006C78AC" w:rsidRPr="002C28A2">
        <w:rPr>
          <w:b/>
          <w:bCs/>
        </w:rPr>
        <w:t>;</w:t>
      </w:r>
      <w:r w:rsidR="006C78AC" w:rsidRPr="002A0836">
        <w:rPr>
          <w:b/>
          <w:bCs/>
        </w:rPr>
        <w:t xml:space="preserve"> Ku</w:t>
      </w:r>
      <w:r w:rsidR="006C78AC">
        <w:rPr>
          <w:b/>
          <w:bCs/>
        </w:rPr>
        <w:t>rsuppgift ”Hållbar utveckling” (MR</w:t>
      </w:r>
      <w:r w:rsidR="006C78AC" w:rsidRPr="002A0836">
        <w:rPr>
          <w:b/>
          <w:bCs/>
        </w:rPr>
        <w:t>E2)</w:t>
      </w:r>
    </w:p>
    <w:p w14:paraId="10E388D9" w14:textId="77777777" w:rsidR="006C78AC" w:rsidRDefault="006C78AC" w:rsidP="006C78AC">
      <w:pPr>
        <w:rPr>
          <w:bCs/>
        </w:rPr>
      </w:pPr>
      <w:r w:rsidRPr="003B5929">
        <w:rPr>
          <w:bCs/>
          <w:u w:val="single"/>
        </w:rPr>
        <w:t>Ansvarig lärare</w:t>
      </w:r>
      <w:r>
        <w:rPr>
          <w:bCs/>
        </w:rPr>
        <w:t xml:space="preserve">: Anders Jidesjö (Linköping) och Klas Jonsson (Norrköping) </w:t>
      </w:r>
    </w:p>
    <w:p w14:paraId="0405A1BC" w14:textId="77777777" w:rsidR="006C78AC" w:rsidRDefault="006C78AC" w:rsidP="006C78AC">
      <w:pPr>
        <w:rPr>
          <w:b/>
          <w:bCs/>
        </w:rPr>
      </w:pPr>
    </w:p>
    <w:p w14:paraId="671A65E9" w14:textId="77777777" w:rsidR="006C78AC" w:rsidRPr="002A0836" w:rsidRDefault="006C78AC" w:rsidP="006C78AC">
      <w:pPr>
        <w:rPr>
          <w:b/>
          <w:bCs/>
        </w:rPr>
      </w:pPr>
      <w:r w:rsidRPr="002A0836">
        <w:rPr>
          <w:b/>
          <w:bCs/>
        </w:rPr>
        <w:t xml:space="preserve">Seminarium </w:t>
      </w:r>
      <w:r w:rsidRPr="002C28A2">
        <w:rPr>
          <w:b/>
          <w:bCs/>
        </w:rPr>
        <w:t>v 3</w:t>
      </w:r>
      <w:r w:rsidRPr="002A0836">
        <w:rPr>
          <w:b/>
          <w:bCs/>
        </w:rPr>
        <w:t>: Examination ku</w:t>
      </w:r>
      <w:r>
        <w:rPr>
          <w:b/>
          <w:bCs/>
        </w:rPr>
        <w:t>rsuppgift ”Hållbar utveckling” (MR</w:t>
      </w:r>
      <w:r w:rsidRPr="002A0836">
        <w:rPr>
          <w:b/>
          <w:bCs/>
        </w:rPr>
        <w:t>E2)</w:t>
      </w:r>
    </w:p>
    <w:p w14:paraId="7AC499D2" w14:textId="77777777" w:rsidR="006C78AC" w:rsidRDefault="006C78AC" w:rsidP="006C78AC">
      <w:pPr>
        <w:rPr>
          <w:bCs/>
        </w:rPr>
      </w:pPr>
      <w:r w:rsidRPr="001D54C3">
        <w:rPr>
          <w:bCs/>
          <w:u w:val="single"/>
        </w:rPr>
        <w:t>Ansvarig lärare</w:t>
      </w:r>
      <w:r>
        <w:rPr>
          <w:bCs/>
        </w:rPr>
        <w:t>: Anders Jidesjö (Linköping) och Klas Jonsson (Norrköping)</w:t>
      </w:r>
    </w:p>
    <w:p w14:paraId="634E08FE" w14:textId="77777777" w:rsidR="006C78AC" w:rsidRDefault="006C78AC" w:rsidP="006C78AC">
      <w:pPr>
        <w:rPr>
          <w:b/>
          <w:bCs/>
        </w:rPr>
      </w:pPr>
    </w:p>
    <w:p w14:paraId="43BBF448" w14:textId="77777777" w:rsidR="006C78AC" w:rsidRDefault="006C78AC" w:rsidP="006C78AC"/>
    <w:p w14:paraId="6620B889" w14:textId="77777777" w:rsidR="0015369D" w:rsidRDefault="0015369D" w:rsidP="006C78AC"/>
    <w:p w14:paraId="1C97393D" w14:textId="77777777" w:rsidR="006C78AC" w:rsidRPr="002C525C" w:rsidRDefault="006C78AC" w:rsidP="006C78AC">
      <w:pPr>
        <w:rPr>
          <w:b/>
          <w:bCs/>
          <w:sz w:val="28"/>
          <w:szCs w:val="28"/>
        </w:rPr>
      </w:pPr>
      <w:r>
        <w:rPr>
          <w:b/>
          <w:bCs/>
          <w:sz w:val="28"/>
          <w:szCs w:val="28"/>
        </w:rPr>
        <w:lastRenderedPageBreak/>
        <w:t xml:space="preserve">Läsanvisningar </w:t>
      </w:r>
    </w:p>
    <w:p w14:paraId="707B8CC8" w14:textId="77777777" w:rsidR="006C78AC" w:rsidRDefault="006C78AC" w:rsidP="006C78AC"/>
    <w:p w14:paraId="4ED4DAA1" w14:textId="2B27A45A" w:rsidR="006C78AC" w:rsidRPr="00E83281" w:rsidRDefault="006C78AC" w:rsidP="006C78AC">
      <w:r w:rsidRPr="00E83281">
        <w:t xml:space="preserve">Läsanvisningarna </w:t>
      </w:r>
      <w:r>
        <w:t>för delkursen i kemi</w:t>
      </w:r>
      <w:r w:rsidR="00EE123E">
        <w:t xml:space="preserve"> utgår från kursboken</w:t>
      </w:r>
      <w:r w:rsidRPr="00E83281">
        <w:t xml:space="preserve"> </w:t>
      </w:r>
      <w:r w:rsidR="00EE123E" w:rsidRPr="00EE123E">
        <w:rPr>
          <w:i/>
        </w:rPr>
        <w:t>Conceptual Integrated Science</w:t>
      </w:r>
      <w:r>
        <w:t>, samt ämnesdidaktiska forskningsartiklar.</w:t>
      </w:r>
      <w:r w:rsidRPr="00E83281">
        <w:t xml:space="preserve"> Se separat dokument för </w:t>
      </w:r>
      <w:r>
        <w:t xml:space="preserve">läsanvisningar </w:t>
      </w:r>
      <w:r w:rsidRPr="00E83281">
        <w:t xml:space="preserve">på </w:t>
      </w:r>
      <w:r w:rsidRPr="000E4E60">
        <w:rPr>
          <w:i/>
        </w:rPr>
        <w:t>Lisam</w:t>
      </w:r>
      <w:r w:rsidRPr="00E83281">
        <w:t xml:space="preserve">. </w:t>
      </w:r>
    </w:p>
    <w:p w14:paraId="56D423A2" w14:textId="77777777" w:rsidR="006C78AC" w:rsidRDefault="006C78AC" w:rsidP="006C78AC"/>
    <w:p w14:paraId="2367F331" w14:textId="77777777" w:rsidR="006C78AC" w:rsidRDefault="006C78AC" w:rsidP="006C78AC"/>
    <w:p w14:paraId="65E96382" w14:textId="77777777" w:rsidR="006C78AC" w:rsidRPr="002C525C" w:rsidRDefault="006C78AC" w:rsidP="006C78AC">
      <w:pPr>
        <w:pStyle w:val="Rubrik2"/>
      </w:pPr>
      <w:bookmarkStart w:id="186" w:name="_Toc474621496"/>
      <w:r w:rsidRPr="002C525C">
        <w:t>Examination av Kemi, 972G39, 7,0 hp</w:t>
      </w:r>
      <w:bookmarkEnd w:id="186"/>
    </w:p>
    <w:p w14:paraId="459B61B8" w14:textId="77777777" w:rsidR="006C78AC" w:rsidRPr="002C525C" w:rsidRDefault="006C78AC" w:rsidP="006C78AC">
      <w:pPr>
        <w:pStyle w:val="Rubrik2"/>
        <w:jc w:val="center"/>
        <w:rPr>
          <w:b w:val="0"/>
        </w:rPr>
      </w:pPr>
    </w:p>
    <w:p w14:paraId="7500B478" w14:textId="77777777" w:rsidR="006C78AC" w:rsidRDefault="006C78AC" w:rsidP="006C78AC">
      <w:r>
        <w:t>Kursens lärandemål examineras genom följande moment:</w:t>
      </w:r>
    </w:p>
    <w:p w14:paraId="37185DA0" w14:textId="77777777" w:rsidR="006C78AC" w:rsidRDefault="006C78AC" w:rsidP="006C78AC">
      <w:pPr>
        <w:rPr>
          <w:szCs w:val="20"/>
        </w:rPr>
      </w:pPr>
    </w:p>
    <w:p w14:paraId="3CCC8AAF" w14:textId="77777777" w:rsidR="006C78AC" w:rsidRDefault="006C78AC" w:rsidP="006C78AC">
      <w:pPr>
        <w:rPr>
          <w:szCs w:val="20"/>
        </w:rPr>
      </w:pPr>
    </w:p>
    <w:p w14:paraId="0DF120F6" w14:textId="77777777" w:rsidR="006C78AC" w:rsidRDefault="006C78AC" w:rsidP="006C78AC">
      <w:pPr>
        <w:rPr>
          <w:b/>
          <w:bCs/>
          <w:u w:val="single"/>
        </w:rPr>
      </w:pPr>
      <w:r>
        <w:rPr>
          <w:b/>
          <w:bCs/>
          <w:u w:val="single"/>
        </w:rPr>
        <w:t>Moment</w:t>
      </w:r>
      <w:r>
        <w:rPr>
          <w:u w:val="single"/>
        </w:rPr>
        <w:tab/>
      </w:r>
      <w:r>
        <w:rPr>
          <w:sz w:val="28"/>
          <w:u w:val="single"/>
        </w:rPr>
        <w:tab/>
      </w:r>
      <w:r>
        <w:rPr>
          <w:sz w:val="28"/>
          <w:u w:val="single"/>
        </w:rPr>
        <w:tab/>
      </w:r>
      <w:r>
        <w:rPr>
          <w:sz w:val="28"/>
          <w:u w:val="single"/>
        </w:rPr>
        <w:tab/>
      </w:r>
      <w:r>
        <w:rPr>
          <w:sz w:val="28"/>
          <w:u w:val="single"/>
        </w:rPr>
        <w:tab/>
      </w:r>
      <w:r>
        <w:rPr>
          <w:b/>
          <w:bCs/>
          <w:u w:val="single"/>
        </w:rPr>
        <w:t>Provkod</w:t>
      </w:r>
      <w:r>
        <w:rPr>
          <w:b/>
          <w:bCs/>
          <w:u w:val="single"/>
        </w:rPr>
        <w:tab/>
        <w:t>Poäng</w:t>
      </w:r>
    </w:p>
    <w:p w14:paraId="768A387C" w14:textId="77777777" w:rsidR="006C78AC" w:rsidRDefault="006C78AC" w:rsidP="006C78AC">
      <w:pPr>
        <w:pStyle w:val="p2"/>
        <w:ind w:left="8" w:right="8"/>
        <w:rPr>
          <w:rStyle w:val="s1"/>
          <w:rFonts w:ascii="Times New Roman" w:hAnsi="Times New Roman"/>
          <w:sz w:val="24"/>
          <w:szCs w:val="24"/>
        </w:rPr>
      </w:pPr>
    </w:p>
    <w:p w14:paraId="2FA5D2F3" w14:textId="77777777" w:rsidR="006C78AC" w:rsidRDefault="006C78AC" w:rsidP="006C78AC">
      <w:pPr>
        <w:rPr>
          <w:szCs w:val="20"/>
        </w:rPr>
      </w:pPr>
      <w:r>
        <w:rPr>
          <w:szCs w:val="20"/>
        </w:rPr>
        <w:t>Skriftlig tentamen</w:t>
      </w:r>
      <w:r>
        <w:rPr>
          <w:szCs w:val="20"/>
        </w:rPr>
        <w:tab/>
      </w:r>
      <w:r>
        <w:rPr>
          <w:szCs w:val="20"/>
        </w:rPr>
        <w:tab/>
      </w:r>
      <w:r>
        <w:rPr>
          <w:szCs w:val="20"/>
        </w:rPr>
        <w:tab/>
      </w:r>
      <w:r>
        <w:rPr>
          <w:szCs w:val="20"/>
        </w:rPr>
        <w:tab/>
        <w:t>STN2          4,0 hp U-VG</w:t>
      </w:r>
    </w:p>
    <w:p w14:paraId="079A8F52" w14:textId="77777777" w:rsidR="006C78AC" w:rsidRPr="00BB7807" w:rsidRDefault="006C78AC" w:rsidP="006C78AC">
      <w:r>
        <w:rPr>
          <w:szCs w:val="20"/>
        </w:rPr>
        <w:t xml:space="preserve">Muntlig redovisning med film som underlag </w:t>
      </w:r>
      <w:r>
        <w:rPr>
          <w:szCs w:val="20"/>
        </w:rPr>
        <w:tab/>
      </w:r>
      <w:r>
        <w:rPr>
          <w:szCs w:val="20"/>
        </w:rPr>
        <w:tab/>
        <w:t>SME1         1,5 hp U-G</w:t>
      </w:r>
    </w:p>
    <w:p w14:paraId="4F78E480" w14:textId="77777777" w:rsidR="006C78AC" w:rsidRPr="00BB7807" w:rsidRDefault="006C78AC" w:rsidP="006C78AC">
      <w:pPr>
        <w:pStyle w:val="p2"/>
        <w:ind w:left="8" w:right="8"/>
        <w:rPr>
          <w:rFonts w:ascii="Times New Roman" w:hAnsi="Times New Roman"/>
          <w:sz w:val="24"/>
          <w:szCs w:val="24"/>
        </w:rPr>
      </w:pPr>
      <w:r w:rsidRPr="00BB7807">
        <w:rPr>
          <w:rStyle w:val="s1"/>
          <w:rFonts w:ascii="Times New Roman" w:hAnsi="Times New Roman"/>
          <w:sz w:val="24"/>
          <w:szCs w:val="24"/>
        </w:rPr>
        <w:t xml:space="preserve">Muntlig redovisning med </w:t>
      </w:r>
      <w:r>
        <w:rPr>
          <w:rStyle w:val="s1"/>
          <w:rFonts w:ascii="Times New Roman" w:hAnsi="Times New Roman"/>
          <w:sz w:val="24"/>
          <w:szCs w:val="24"/>
        </w:rPr>
        <w:t>skriftligt underlag, NO för f-3</w:t>
      </w:r>
      <w:r w:rsidRPr="00BB7807">
        <w:rPr>
          <w:rStyle w:val="s1"/>
          <w:rFonts w:ascii="Times New Roman" w:hAnsi="Times New Roman"/>
          <w:sz w:val="24"/>
          <w:szCs w:val="24"/>
        </w:rPr>
        <w:t xml:space="preserve"> </w:t>
      </w:r>
      <w:r>
        <w:rPr>
          <w:rStyle w:val="s1"/>
          <w:rFonts w:ascii="Times New Roman" w:hAnsi="Times New Roman"/>
          <w:sz w:val="24"/>
          <w:szCs w:val="24"/>
        </w:rPr>
        <w:tab/>
      </w:r>
      <w:r w:rsidRPr="00BB7807">
        <w:rPr>
          <w:rStyle w:val="s1"/>
          <w:rFonts w:ascii="Times New Roman" w:hAnsi="Times New Roman"/>
          <w:sz w:val="24"/>
          <w:szCs w:val="24"/>
        </w:rPr>
        <w:t>MRE2</w:t>
      </w:r>
      <w:r>
        <w:rPr>
          <w:rStyle w:val="s1"/>
          <w:rFonts w:ascii="Times New Roman" w:hAnsi="Times New Roman"/>
          <w:sz w:val="24"/>
          <w:szCs w:val="24"/>
        </w:rPr>
        <w:t xml:space="preserve">         </w:t>
      </w:r>
      <w:r w:rsidRPr="00BB7807">
        <w:rPr>
          <w:rStyle w:val="s1"/>
          <w:rFonts w:ascii="Times New Roman" w:hAnsi="Times New Roman"/>
          <w:sz w:val="24"/>
          <w:szCs w:val="24"/>
        </w:rPr>
        <w:t>1,5 hp UG</w:t>
      </w:r>
    </w:p>
    <w:p w14:paraId="6BE2E6AD" w14:textId="77777777" w:rsidR="006C78AC" w:rsidRDefault="006C78AC" w:rsidP="006C78AC">
      <w:pPr>
        <w:rPr>
          <w:szCs w:val="20"/>
        </w:rPr>
      </w:pPr>
    </w:p>
    <w:p w14:paraId="7AB8756D" w14:textId="77777777" w:rsidR="006C78AC" w:rsidRDefault="006C78AC" w:rsidP="006C78AC"/>
    <w:p w14:paraId="117DDD19" w14:textId="77777777" w:rsidR="006C78AC" w:rsidRPr="00CA5A90" w:rsidRDefault="006C78AC" w:rsidP="006C78AC">
      <w:pPr>
        <w:pStyle w:val="Rubrik3"/>
        <w:rPr>
          <w:b/>
          <w:bCs/>
          <w:i w:val="0"/>
          <w:iCs w:val="0"/>
          <w:sz w:val="28"/>
          <w:szCs w:val="28"/>
          <w:u w:val="single"/>
        </w:rPr>
      </w:pPr>
      <w:bookmarkStart w:id="187" w:name="_Toc474621497"/>
      <w:r w:rsidRPr="00CA5A90">
        <w:rPr>
          <w:b/>
          <w:bCs/>
          <w:i w:val="0"/>
          <w:iCs w:val="0"/>
          <w:sz w:val="28"/>
          <w:szCs w:val="28"/>
        </w:rPr>
        <w:t>Skriftlig salstentamen</w:t>
      </w:r>
      <w:bookmarkEnd w:id="187"/>
      <w:r w:rsidRPr="00CA5A90">
        <w:rPr>
          <w:b/>
          <w:bCs/>
          <w:i w:val="0"/>
          <w:iCs w:val="0"/>
          <w:sz w:val="28"/>
          <w:szCs w:val="28"/>
        </w:rPr>
        <w:t xml:space="preserve"> </w:t>
      </w:r>
      <w:r w:rsidRPr="00CA5A90">
        <w:rPr>
          <w:b/>
          <w:bCs/>
          <w:i w:val="0"/>
          <w:iCs w:val="0"/>
          <w:sz w:val="28"/>
          <w:szCs w:val="28"/>
          <w:u w:val="single"/>
        </w:rPr>
        <w:t xml:space="preserve">           </w:t>
      </w:r>
    </w:p>
    <w:p w14:paraId="2497BD5C" w14:textId="77777777" w:rsidR="006C78AC" w:rsidRDefault="006C78AC" w:rsidP="006C78AC"/>
    <w:p w14:paraId="6C482B84" w14:textId="77777777" w:rsidR="006C78AC" w:rsidRDefault="006C78AC" w:rsidP="006C78AC">
      <w:r>
        <w:t xml:space="preserve">Delkursen i Kemi avslutas med en skriftlig individuell salstentamen. Figuren nedan visar datum för de olika tentamenstillfällena. </w:t>
      </w:r>
      <w:r>
        <w:rPr>
          <w:b/>
        </w:rPr>
        <w:t xml:space="preserve">Observera att Du måste anmäla dig till tentamen senast tio (10) dagar innan tentamen </w:t>
      </w:r>
      <w:r>
        <w:rPr>
          <w:b/>
          <w:u w:val="single"/>
        </w:rPr>
        <w:t>via studentportalen</w:t>
      </w:r>
      <w:r>
        <w:rPr>
          <w:b/>
        </w:rPr>
        <w:t>.</w:t>
      </w:r>
      <w:r>
        <w:t xml:space="preserve"> Om Du inte har anmält dig riskerar Du att stå utan plats vid tentamenstillfället.</w:t>
      </w:r>
    </w:p>
    <w:p w14:paraId="27BA5087" w14:textId="77777777" w:rsidR="006C78AC" w:rsidRDefault="006C78AC" w:rsidP="006C78AC"/>
    <w:p w14:paraId="31B02256" w14:textId="77777777" w:rsidR="006C78AC" w:rsidRDefault="006C78AC" w:rsidP="006C78AC">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1415"/>
        <w:gridCol w:w="2153"/>
        <w:gridCol w:w="442"/>
        <w:gridCol w:w="3592"/>
      </w:tblGrid>
      <w:tr w:rsidR="006C78AC" w14:paraId="0CA99D03" w14:textId="77777777" w:rsidTr="006A195F">
        <w:trPr>
          <w:trHeight w:val="623"/>
        </w:trPr>
        <w:tc>
          <w:tcPr>
            <w:tcW w:w="1496" w:type="dxa"/>
            <w:tcBorders>
              <w:top w:val="nil"/>
              <w:left w:val="nil"/>
              <w:bottom w:val="nil"/>
              <w:right w:val="nil"/>
            </w:tcBorders>
          </w:tcPr>
          <w:p w14:paraId="4D22082C" w14:textId="77777777" w:rsidR="006C78AC" w:rsidRDefault="006C78AC" w:rsidP="006A195F">
            <w:pPr>
              <w:rPr>
                <w:sz w:val="32"/>
              </w:rPr>
            </w:pPr>
            <w:r>
              <w:t xml:space="preserve">Tentamens-tillfälle </w:t>
            </w:r>
          </w:p>
        </w:tc>
        <w:tc>
          <w:tcPr>
            <w:tcW w:w="1450" w:type="dxa"/>
            <w:tcBorders>
              <w:top w:val="nil"/>
              <w:left w:val="nil"/>
              <w:bottom w:val="single" w:sz="4" w:space="0" w:color="auto"/>
              <w:right w:val="nil"/>
            </w:tcBorders>
          </w:tcPr>
          <w:p w14:paraId="2DA04C0A" w14:textId="77777777" w:rsidR="006C78AC" w:rsidRDefault="006C78AC" w:rsidP="006A195F">
            <w:pPr>
              <w:rPr>
                <w:b/>
                <w:sz w:val="32"/>
              </w:rPr>
            </w:pPr>
          </w:p>
        </w:tc>
        <w:tc>
          <w:tcPr>
            <w:tcW w:w="2189" w:type="dxa"/>
            <w:tcBorders>
              <w:top w:val="nil"/>
              <w:left w:val="nil"/>
              <w:bottom w:val="single" w:sz="4" w:space="0" w:color="auto"/>
              <w:right w:val="nil"/>
            </w:tcBorders>
          </w:tcPr>
          <w:p w14:paraId="7991DD1E" w14:textId="77777777" w:rsidR="006C78AC" w:rsidRDefault="006C78AC" w:rsidP="006A195F">
            <w:pPr>
              <w:rPr>
                <w:sz w:val="32"/>
              </w:rPr>
            </w:pPr>
          </w:p>
        </w:tc>
        <w:tc>
          <w:tcPr>
            <w:tcW w:w="442" w:type="dxa"/>
            <w:tcBorders>
              <w:top w:val="nil"/>
              <w:left w:val="nil"/>
              <w:bottom w:val="single" w:sz="4" w:space="0" w:color="auto"/>
              <w:right w:val="nil"/>
            </w:tcBorders>
          </w:tcPr>
          <w:p w14:paraId="6BDCBEA8" w14:textId="77777777" w:rsidR="006C78AC" w:rsidRDefault="006C78AC" w:rsidP="006A195F">
            <w:pPr>
              <w:rPr>
                <w:rFonts w:ascii="Wingdings 3" w:hAnsi="Wingdings 3"/>
                <w:sz w:val="32"/>
              </w:rPr>
            </w:pPr>
          </w:p>
        </w:tc>
        <w:tc>
          <w:tcPr>
            <w:tcW w:w="4045" w:type="dxa"/>
            <w:tcBorders>
              <w:top w:val="nil"/>
              <w:left w:val="nil"/>
              <w:bottom w:val="single" w:sz="4" w:space="0" w:color="auto"/>
              <w:right w:val="nil"/>
            </w:tcBorders>
          </w:tcPr>
          <w:p w14:paraId="0E8B2F7E" w14:textId="77777777" w:rsidR="006C78AC" w:rsidRDefault="006C78AC" w:rsidP="006A195F">
            <w:pPr>
              <w:rPr>
                <w:sz w:val="32"/>
              </w:rPr>
            </w:pPr>
          </w:p>
        </w:tc>
      </w:tr>
      <w:tr w:rsidR="006C78AC" w14:paraId="23976831" w14:textId="77777777" w:rsidTr="006A195F">
        <w:trPr>
          <w:trHeight w:val="994"/>
        </w:trPr>
        <w:tc>
          <w:tcPr>
            <w:tcW w:w="1496" w:type="dxa"/>
            <w:tcBorders>
              <w:top w:val="nil"/>
              <w:left w:val="nil"/>
              <w:bottom w:val="nil"/>
              <w:right w:val="single" w:sz="4" w:space="0" w:color="auto"/>
            </w:tcBorders>
          </w:tcPr>
          <w:p w14:paraId="61F94452" w14:textId="77777777" w:rsidR="006C78AC" w:rsidRDefault="006C78AC" w:rsidP="006A195F">
            <w:pPr>
              <w:rPr>
                <w:b/>
              </w:rPr>
            </w:pPr>
            <w:r>
              <w:rPr>
                <w:b/>
              </w:rPr>
              <w:t>1</w:t>
            </w:r>
          </w:p>
        </w:tc>
        <w:tc>
          <w:tcPr>
            <w:tcW w:w="1450" w:type="dxa"/>
            <w:tcBorders>
              <w:top w:val="single" w:sz="4" w:space="0" w:color="auto"/>
              <w:left w:val="single" w:sz="4" w:space="0" w:color="auto"/>
              <w:bottom w:val="single" w:sz="4" w:space="0" w:color="auto"/>
            </w:tcBorders>
          </w:tcPr>
          <w:p w14:paraId="5EF8866F" w14:textId="5ECD232F" w:rsidR="006C78AC" w:rsidRPr="000E4E60" w:rsidRDefault="00B236C8" w:rsidP="006A195F">
            <w:pPr>
              <w:rPr>
                <w:bCs/>
                <w:sz w:val="20"/>
                <w:highlight w:val="yellow"/>
              </w:rPr>
            </w:pPr>
            <w:r>
              <w:t>15/1 - 2019</w:t>
            </w:r>
            <w:r w:rsidR="006C78AC" w:rsidRPr="000E4E60">
              <w:rPr>
                <w:bCs/>
                <w:sz w:val="20"/>
                <w:highlight w:val="yellow"/>
              </w:rPr>
              <w:t xml:space="preserve"> </w:t>
            </w:r>
          </w:p>
        </w:tc>
        <w:tc>
          <w:tcPr>
            <w:tcW w:w="2189" w:type="dxa"/>
            <w:tcBorders>
              <w:top w:val="single" w:sz="4" w:space="0" w:color="auto"/>
              <w:bottom w:val="single" w:sz="4" w:space="0" w:color="auto"/>
            </w:tcBorders>
          </w:tcPr>
          <w:p w14:paraId="7F4A3998" w14:textId="77777777" w:rsidR="006C78AC" w:rsidRDefault="006C78AC" w:rsidP="006A195F">
            <w:r>
              <w:t xml:space="preserve">Salstentamen </w:t>
            </w:r>
          </w:p>
        </w:tc>
        <w:tc>
          <w:tcPr>
            <w:tcW w:w="442" w:type="dxa"/>
            <w:tcBorders>
              <w:top w:val="single" w:sz="4" w:space="0" w:color="auto"/>
              <w:bottom w:val="single" w:sz="4" w:space="0" w:color="auto"/>
            </w:tcBorders>
          </w:tcPr>
          <w:p w14:paraId="5D908449" w14:textId="77777777" w:rsidR="006C78AC" w:rsidRDefault="006C78AC" w:rsidP="006A195F">
            <w:pPr>
              <w:rPr>
                <w:rFonts w:ascii="Wingdings 3" w:hAnsi="Wingdings 3"/>
              </w:rPr>
            </w:pPr>
            <w:r>
              <w:rPr>
                <w:rFonts w:ascii="Wingdings 3" w:hAnsi="Wingdings 3"/>
              </w:rPr>
              <w:t></w:t>
            </w:r>
          </w:p>
        </w:tc>
        <w:tc>
          <w:tcPr>
            <w:tcW w:w="4045" w:type="dxa"/>
            <w:tcBorders>
              <w:top w:val="single" w:sz="4" w:space="0" w:color="auto"/>
              <w:bottom w:val="single" w:sz="4" w:space="0" w:color="auto"/>
              <w:right w:val="single" w:sz="4" w:space="0" w:color="auto"/>
            </w:tcBorders>
          </w:tcPr>
          <w:p w14:paraId="0C2FDF55" w14:textId="77777777" w:rsidR="006C78AC" w:rsidRDefault="006C78AC" w:rsidP="006A195F">
            <w:r>
              <w:t>Tregradig betygsskala</w:t>
            </w:r>
          </w:p>
        </w:tc>
      </w:tr>
      <w:tr w:rsidR="006C78AC" w14:paraId="06DA41A8" w14:textId="77777777" w:rsidTr="006A195F">
        <w:tc>
          <w:tcPr>
            <w:tcW w:w="1496" w:type="dxa"/>
            <w:tcBorders>
              <w:top w:val="nil"/>
              <w:left w:val="nil"/>
              <w:bottom w:val="nil"/>
              <w:right w:val="single" w:sz="4" w:space="0" w:color="auto"/>
            </w:tcBorders>
          </w:tcPr>
          <w:p w14:paraId="0284EF01" w14:textId="77777777" w:rsidR="006C78AC" w:rsidRDefault="006C78AC" w:rsidP="006A195F">
            <w:pPr>
              <w:rPr>
                <w:b/>
              </w:rPr>
            </w:pPr>
            <w:r>
              <w:rPr>
                <w:b/>
              </w:rPr>
              <w:t>2</w:t>
            </w:r>
          </w:p>
        </w:tc>
        <w:tc>
          <w:tcPr>
            <w:tcW w:w="1450" w:type="dxa"/>
            <w:tcBorders>
              <w:top w:val="single" w:sz="4" w:space="0" w:color="auto"/>
              <w:left w:val="single" w:sz="4" w:space="0" w:color="auto"/>
              <w:bottom w:val="single" w:sz="4" w:space="0" w:color="auto"/>
            </w:tcBorders>
          </w:tcPr>
          <w:p w14:paraId="40D1AC9D" w14:textId="42FFF29D" w:rsidR="006C78AC" w:rsidRPr="000E4E60" w:rsidRDefault="00B236C8" w:rsidP="006A195F">
            <w:pPr>
              <w:jc w:val="center"/>
              <w:rPr>
                <w:bCs/>
                <w:highlight w:val="yellow"/>
              </w:rPr>
            </w:pPr>
            <w:r>
              <w:t>1/3 - 2019</w:t>
            </w:r>
          </w:p>
        </w:tc>
        <w:tc>
          <w:tcPr>
            <w:tcW w:w="2189" w:type="dxa"/>
            <w:tcBorders>
              <w:top w:val="single" w:sz="4" w:space="0" w:color="auto"/>
              <w:bottom w:val="single" w:sz="4" w:space="0" w:color="auto"/>
            </w:tcBorders>
          </w:tcPr>
          <w:p w14:paraId="46D7E62B" w14:textId="7F85F3A4" w:rsidR="006C78AC" w:rsidRDefault="006C78AC" w:rsidP="006A195F">
            <w:r>
              <w:t>Salstentamen /Omtentamen</w:t>
            </w:r>
            <w:r w:rsidR="003552BA">
              <w:t xml:space="preserve"> 1</w:t>
            </w:r>
          </w:p>
        </w:tc>
        <w:tc>
          <w:tcPr>
            <w:tcW w:w="442" w:type="dxa"/>
            <w:tcBorders>
              <w:top w:val="single" w:sz="4" w:space="0" w:color="auto"/>
              <w:bottom w:val="single" w:sz="4" w:space="0" w:color="auto"/>
            </w:tcBorders>
          </w:tcPr>
          <w:p w14:paraId="63A5D603" w14:textId="77777777" w:rsidR="006C78AC" w:rsidRDefault="006C78AC" w:rsidP="006A195F">
            <w:pPr>
              <w:rPr>
                <w:rFonts w:ascii="Wingdings 3" w:hAnsi="Wingdings 3"/>
              </w:rPr>
            </w:pPr>
            <w:r>
              <w:rPr>
                <w:rFonts w:ascii="Wingdings 3" w:hAnsi="Wingdings 3"/>
              </w:rPr>
              <w:t></w:t>
            </w:r>
          </w:p>
          <w:p w14:paraId="6C101B7C" w14:textId="77777777" w:rsidR="006C78AC" w:rsidRDefault="006C78AC" w:rsidP="006A195F"/>
        </w:tc>
        <w:tc>
          <w:tcPr>
            <w:tcW w:w="4045" w:type="dxa"/>
            <w:tcBorders>
              <w:top w:val="single" w:sz="4" w:space="0" w:color="auto"/>
              <w:bottom w:val="single" w:sz="4" w:space="0" w:color="auto"/>
              <w:right w:val="single" w:sz="4" w:space="0" w:color="auto"/>
            </w:tcBorders>
          </w:tcPr>
          <w:p w14:paraId="40FB618D" w14:textId="77777777" w:rsidR="006C78AC" w:rsidRDefault="006C78AC" w:rsidP="006A195F">
            <w:r>
              <w:t>Tregradig betygsskala.</w:t>
            </w:r>
          </w:p>
        </w:tc>
      </w:tr>
      <w:tr w:rsidR="006C78AC" w14:paraId="679B043E" w14:textId="77777777" w:rsidTr="006A195F">
        <w:tc>
          <w:tcPr>
            <w:tcW w:w="1496" w:type="dxa"/>
            <w:tcBorders>
              <w:top w:val="nil"/>
              <w:left w:val="nil"/>
              <w:bottom w:val="nil"/>
              <w:right w:val="single" w:sz="4" w:space="0" w:color="auto"/>
            </w:tcBorders>
          </w:tcPr>
          <w:p w14:paraId="7E157EED" w14:textId="77777777" w:rsidR="006C78AC" w:rsidRDefault="006C78AC" w:rsidP="006A195F">
            <w:pPr>
              <w:rPr>
                <w:b/>
              </w:rPr>
            </w:pPr>
            <w:r>
              <w:rPr>
                <w:b/>
              </w:rPr>
              <w:t>3</w:t>
            </w:r>
          </w:p>
        </w:tc>
        <w:tc>
          <w:tcPr>
            <w:tcW w:w="1450" w:type="dxa"/>
            <w:tcBorders>
              <w:top w:val="single" w:sz="4" w:space="0" w:color="auto"/>
              <w:left w:val="single" w:sz="4" w:space="0" w:color="auto"/>
              <w:bottom w:val="single" w:sz="4" w:space="0" w:color="auto"/>
            </w:tcBorders>
          </w:tcPr>
          <w:p w14:paraId="19B35372" w14:textId="7C16471D" w:rsidR="006C78AC" w:rsidRPr="00183C74" w:rsidRDefault="00B236C8" w:rsidP="006A195F">
            <w:pPr>
              <w:jc w:val="center"/>
              <w:rPr>
                <w:bCs/>
                <w:lang w:val="en-GB"/>
              </w:rPr>
            </w:pPr>
            <w:r>
              <w:rPr>
                <w:bCs/>
                <w:lang w:val="en-GB"/>
              </w:rPr>
              <w:t>September 2019</w:t>
            </w:r>
          </w:p>
          <w:p w14:paraId="0F94EDF2" w14:textId="77777777" w:rsidR="006C78AC" w:rsidRPr="000E4E60" w:rsidRDefault="006C78AC" w:rsidP="006A195F">
            <w:pPr>
              <w:rPr>
                <w:bCs/>
                <w:highlight w:val="yellow"/>
                <w:lang w:val="en-GB"/>
              </w:rPr>
            </w:pPr>
          </w:p>
        </w:tc>
        <w:tc>
          <w:tcPr>
            <w:tcW w:w="2189" w:type="dxa"/>
            <w:tcBorders>
              <w:top w:val="single" w:sz="4" w:space="0" w:color="auto"/>
              <w:bottom w:val="single" w:sz="4" w:space="0" w:color="auto"/>
            </w:tcBorders>
          </w:tcPr>
          <w:p w14:paraId="5F7912DC" w14:textId="50E0C9B2" w:rsidR="006C78AC" w:rsidRDefault="006C78AC" w:rsidP="006A195F">
            <w:pPr>
              <w:rPr>
                <w:lang w:val="en-GB"/>
              </w:rPr>
            </w:pPr>
            <w:r>
              <w:t>Salstentamen</w:t>
            </w:r>
            <w:r>
              <w:rPr>
                <w:lang w:val="en-GB"/>
              </w:rPr>
              <w:t xml:space="preserve"> /Omtentamen</w:t>
            </w:r>
            <w:r w:rsidR="003552BA">
              <w:rPr>
                <w:lang w:val="en-GB"/>
              </w:rPr>
              <w:t xml:space="preserve"> 2</w:t>
            </w:r>
            <w:r>
              <w:rPr>
                <w:lang w:val="en-GB"/>
              </w:rPr>
              <w:t xml:space="preserve"> </w:t>
            </w:r>
          </w:p>
        </w:tc>
        <w:tc>
          <w:tcPr>
            <w:tcW w:w="442" w:type="dxa"/>
            <w:tcBorders>
              <w:top w:val="single" w:sz="4" w:space="0" w:color="auto"/>
              <w:bottom w:val="single" w:sz="4" w:space="0" w:color="auto"/>
            </w:tcBorders>
          </w:tcPr>
          <w:p w14:paraId="42D579BB" w14:textId="77777777" w:rsidR="006C78AC" w:rsidRDefault="006C78AC" w:rsidP="006A195F">
            <w:r>
              <w:rPr>
                <w:rFonts w:ascii="Wingdings 3" w:hAnsi="Wingdings 3"/>
              </w:rPr>
              <w:t></w:t>
            </w:r>
          </w:p>
        </w:tc>
        <w:tc>
          <w:tcPr>
            <w:tcW w:w="4045" w:type="dxa"/>
            <w:tcBorders>
              <w:top w:val="single" w:sz="4" w:space="0" w:color="auto"/>
              <w:bottom w:val="single" w:sz="4" w:space="0" w:color="auto"/>
              <w:right w:val="single" w:sz="4" w:space="0" w:color="auto"/>
            </w:tcBorders>
          </w:tcPr>
          <w:p w14:paraId="12ABE5C9" w14:textId="77777777" w:rsidR="006C78AC" w:rsidRDefault="006C78AC" w:rsidP="006A195F">
            <w:r>
              <w:t>Tregradig betygsskala.</w:t>
            </w:r>
          </w:p>
        </w:tc>
      </w:tr>
      <w:tr w:rsidR="006C78AC" w14:paraId="2321B2D1" w14:textId="77777777" w:rsidTr="002E0E4F">
        <w:trPr>
          <w:trHeight w:val="1103"/>
        </w:trPr>
        <w:tc>
          <w:tcPr>
            <w:tcW w:w="1496" w:type="dxa"/>
            <w:tcBorders>
              <w:top w:val="nil"/>
              <w:left w:val="nil"/>
              <w:bottom w:val="nil"/>
              <w:right w:val="single" w:sz="4" w:space="0" w:color="auto"/>
            </w:tcBorders>
          </w:tcPr>
          <w:p w14:paraId="40FEAF84" w14:textId="4B4903B8" w:rsidR="006C78AC" w:rsidRDefault="006C78AC" w:rsidP="006A195F">
            <w:pPr>
              <w:rPr>
                <w:b/>
                <w:sz w:val="20"/>
                <w:szCs w:val="20"/>
              </w:rPr>
            </w:pPr>
            <w:r>
              <w:rPr>
                <w:b/>
                <w:sz w:val="20"/>
                <w:szCs w:val="20"/>
              </w:rPr>
              <w:t>Omtentamen sk</w:t>
            </w:r>
            <w:r w:rsidR="005138B4">
              <w:rPr>
                <w:b/>
                <w:sz w:val="20"/>
                <w:szCs w:val="20"/>
              </w:rPr>
              <w:t>er i samband med nästa kurs 2019</w:t>
            </w:r>
          </w:p>
        </w:tc>
        <w:tc>
          <w:tcPr>
            <w:tcW w:w="1450" w:type="dxa"/>
            <w:tcBorders>
              <w:top w:val="single" w:sz="4" w:space="0" w:color="auto"/>
              <w:left w:val="single" w:sz="4" w:space="0" w:color="auto"/>
              <w:bottom w:val="single" w:sz="4" w:space="0" w:color="auto"/>
            </w:tcBorders>
          </w:tcPr>
          <w:p w14:paraId="14F15D01" w14:textId="158A820C" w:rsidR="00C56058" w:rsidRPr="005E2ED2" w:rsidRDefault="00B236C8" w:rsidP="00C56058">
            <w:pPr>
              <w:jc w:val="center"/>
              <w:rPr>
                <w:bCs/>
              </w:rPr>
            </w:pPr>
            <w:r>
              <w:t>2019/2020</w:t>
            </w:r>
          </w:p>
          <w:p w14:paraId="6D97A71B" w14:textId="0E3B5325" w:rsidR="006C78AC" w:rsidRDefault="006C78AC" w:rsidP="006A195F">
            <w:pPr>
              <w:rPr>
                <w:bCs/>
              </w:rPr>
            </w:pPr>
          </w:p>
        </w:tc>
        <w:tc>
          <w:tcPr>
            <w:tcW w:w="2189" w:type="dxa"/>
            <w:tcBorders>
              <w:top w:val="single" w:sz="4" w:space="0" w:color="auto"/>
              <w:bottom w:val="single" w:sz="4" w:space="0" w:color="auto"/>
            </w:tcBorders>
          </w:tcPr>
          <w:p w14:paraId="6DF2AC12" w14:textId="77777777" w:rsidR="006C78AC" w:rsidRDefault="006C78AC" w:rsidP="006A195F">
            <w:r>
              <w:t>Hänvisning till ny studiehandledning och ev. ny litteratur</w:t>
            </w:r>
          </w:p>
        </w:tc>
        <w:tc>
          <w:tcPr>
            <w:tcW w:w="442" w:type="dxa"/>
            <w:tcBorders>
              <w:top w:val="single" w:sz="4" w:space="0" w:color="auto"/>
              <w:bottom w:val="single" w:sz="4" w:space="0" w:color="auto"/>
            </w:tcBorders>
          </w:tcPr>
          <w:p w14:paraId="11C012B9" w14:textId="77777777" w:rsidR="006C78AC" w:rsidRDefault="006C78AC" w:rsidP="006A195F">
            <w:pPr>
              <w:rPr>
                <w:rFonts w:ascii="Wingdings 3" w:hAnsi="Wingdings 3"/>
              </w:rPr>
            </w:pPr>
            <w:r>
              <w:rPr>
                <w:rFonts w:ascii="Wingdings 3" w:hAnsi="Wingdings 3"/>
              </w:rPr>
              <w:t></w:t>
            </w:r>
          </w:p>
        </w:tc>
        <w:tc>
          <w:tcPr>
            <w:tcW w:w="4045" w:type="dxa"/>
            <w:tcBorders>
              <w:top w:val="single" w:sz="4" w:space="0" w:color="auto"/>
              <w:bottom w:val="single" w:sz="4" w:space="0" w:color="auto"/>
              <w:right w:val="single" w:sz="4" w:space="0" w:color="auto"/>
            </w:tcBorders>
          </w:tcPr>
          <w:p w14:paraId="109AF124" w14:textId="77777777" w:rsidR="006C78AC" w:rsidRDefault="006C78AC" w:rsidP="006A195F">
            <w:r>
              <w:t>Tregradig betygsskala</w:t>
            </w:r>
          </w:p>
        </w:tc>
      </w:tr>
    </w:tbl>
    <w:p w14:paraId="5ED5D35E" w14:textId="77777777" w:rsidR="006C78AC" w:rsidRDefault="006C78AC" w:rsidP="006C78AC">
      <w:pPr>
        <w:rPr>
          <w:highlight w:val="yellow"/>
        </w:rPr>
      </w:pPr>
    </w:p>
    <w:p w14:paraId="4C1A9603" w14:textId="77777777" w:rsidR="006C78AC" w:rsidRDefault="006C78AC" w:rsidP="006C78AC"/>
    <w:p w14:paraId="32F9DB44" w14:textId="77777777" w:rsidR="006C78AC" w:rsidRDefault="006C78AC" w:rsidP="006C78AC">
      <w:r>
        <w:t xml:space="preserve">Salstentamen bedöms enligt en tregradig betygsskala med betyget Underkänd (U), Godkänd (G) eller Väl godkänd (VG). </w:t>
      </w:r>
    </w:p>
    <w:p w14:paraId="365D81F1" w14:textId="77777777" w:rsidR="006C78AC" w:rsidRDefault="006C78AC" w:rsidP="006C78AC">
      <w:pPr>
        <w:rPr>
          <w:highlight w:val="yellow"/>
        </w:rPr>
      </w:pPr>
    </w:p>
    <w:p w14:paraId="3C4EC3E8" w14:textId="77777777" w:rsidR="006C78AC" w:rsidRDefault="006C78AC" w:rsidP="006C78AC">
      <w:r>
        <w:rPr>
          <w:b/>
        </w:rPr>
        <w:t>De studerande som erhåller betyget Godkänd eller Väl godkänd</w:t>
      </w:r>
      <w:r>
        <w:t xml:space="preserve"> på salstentamen har därmed skrivit klart uppgiften. Det är inte möjligt för studerande som fått betyget G att skriva om tentamen för att kunna få VG.</w:t>
      </w:r>
    </w:p>
    <w:p w14:paraId="34BE6E74" w14:textId="77777777" w:rsidR="006C78AC" w:rsidRDefault="006C78AC" w:rsidP="006C78AC">
      <w:pPr>
        <w:rPr>
          <w:highlight w:val="yellow"/>
        </w:rPr>
      </w:pPr>
    </w:p>
    <w:p w14:paraId="08A02372" w14:textId="77777777" w:rsidR="006C78AC" w:rsidRDefault="006C78AC" w:rsidP="006C78AC">
      <w:r>
        <w:rPr>
          <w:b/>
        </w:rPr>
        <w:t>De studerande som efter det första tentamenstillfället ännu inte är godkända</w:t>
      </w:r>
      <w:r>
        <w:t xml:space="preserve"> erbjuds ytterligare omtentamenstillfällen (se figur ovan). Till varje omtentamenstillfälle måste en ny anmälan göras. De som deltar i dessa tentamina bedöms enligt en tregradig betygsskala, med U, G eller VG. </w:t>
      </w:r>
    </w:p>
    <w:p w14:paraId="027C94F3" w14:textId="77777777" w:rsidR="006C78AC" w:rsidRDefault="006C78AC" w:rsidP="006C78AC">
      <w:pPr>
        <w:rPr>
          <w:highlight w:val="yellow"/>
        </w:rPr>
      </w:pPr>
    </w:p>
    <w:p w14:paraId="006ADB2A" w14:textId="77777777" w:rsidR="006C78AC" w:rsidRPr="00741ECF" w:rsidRDefault="006C78AC" w:rsidP="006C78AC">
      <w:r w:rsidRPr="00741ECF">
        <w:t xml:space="preserve">De studerande som inte har godkänts eller använt sig av de tre examinationstillfällena </w:t>
      </w:r>
    </w:p>
    <w:p w14:paraId="1E66862C" w14:textId="77777777" w:rsidR="006C78AC" w:rsidRPr="00741ECF" w:rsidRDefault="006C78AC" w:rsidP="006C78AC">
      <w:r w:rsidRPr="00741ECF">
        <w:t xml:space="preserve">erbjuds ytterligare omtentamen i samband med nästa </w:t>
      </w:r>
      <w:r>
        <w:t>kurstillfälle</w:t>
      </w:r>
      <w:r w:rsidRPr="00741ECF">
        <w:t>.</w:t>
      </w:r>
    </w:p>
    <w:p w14:paraId="5E35FB07" w14:textId="77777777" w:rsidR="006C78AC" w:rsidRDefault="006C78AC" w:rsidP="006C78AC"/>
    <w:p w14:paraId="57EC1951" w14:textId="77777777" w:rsidR="006C78AC" w:rsidRDefault="006C78AC" w:rsidP="006C78AC">
      <w:pPr>
        <w:rPr>
          <w:rFonts w:ascii="Cambria" w:hAnsi="Cambria"/>
          <w:b/>
          <w:bCs/>
          <w:sz w:val="26"/>
          <w:szCs w:val="26"/>
        </w:rPr>
      </w:pPr>
    </w:p>
    <w:p w14:paraId="17940B73" w14:textId="77777777" w:rsidR="006C78AC" w:rsidRDefault="006C78AC" w:rsidP="006C78AC">
      <w:pPr>
        <w:pStyle w:val="Rubrik3"/>
        <w:rPr>
          <w:b/>
          <w:highlight w:val="yellow"/>
        </w:rPr>
      </w:pPr>
      <w:bookmarkStart w:id="188" w:name="_Toc474621498"/>
      <w:r>
        <w:rPr>
          <w:b/>
        </w:rPr>
        <w:t>Bedömningsgrunder</w:t>
      </w:r>
      <w:bookmarkEnd w:id="188"/>
    </w:p>
    <w:p w14:paraId="2587F825" w14:textId="77777777" w:rsidR="006C78AC" w:rsidRDefault="006C78AC" w:rsidP="006C78AC">
      <w:pPr>
        <w:pStyle w:val="Rubrik3"/>
      </w:pPr>
    </w:p>
    <w:p w14:paraId="6C477436" w14:textId="77777777" w:rsidR="006C78AC" w:rsidRDefault="006C78AC" w:rsidP="006C78AC">
      <w:pPr>
        <w:rPr>
          <w:i/>
          <w:iCs/>
        </w:rPr>
      </w:pPr>
      <w:r>
        <w:t xml:space="preserve"> </w:t>
      </w:r>
      <w:r>
        <w:rPr>
          <w:i/>
          <w:iCs/>
        </w:rPr>
        <w:t>Godkänd</w:t>
      </w:r>
    </w:p>
    <w:p w14:paraId="0C42347B" w14:textId="77777777" w:rsidR="006C78AC" w:rsidRDefault="006C78AC" w:rsidP="006C78AC"/>
    <w:p w14:paraId="62E405B5" w14:textId="77777777" w:rsidR="006C78AC" w:rsidRDefault="006C78AC" w:rsidP="006C78AC">
      <w:r>
        <w:t>För att den studerande skall erhålla betyget godkänd på kursen ska den studerande kunna</w:t>
      </w:r>
    </w:p>
    <w:p w14:paraId="60BBE557" w14:textId="77777777" w:rsidR="006C78AC" w:rsidRDefault="006C78AC" w:rsidP="006C78AC">
      <w:r>
        <w:t xml:space="preserve"> </w:t>
      </w:r>
    </w:p>
    <w:p w14:paraId="235A2CB9" w14:textId="77777777" w:rsidR="006C78AC" w:rsidRPr="005B4EDF" w:rsidRDefault="006C78AC" w:rsidP="006C78AC">
      <w:pPr>
        <w:pStyle w:val="Liststycke"/>
        <w:numPr>
          <w:ilvl w:val="0"/>
          <w:numId w:val="2"/>
        </w:numPr>
        <w:rPr>
          <w:i/>
        </w:rPr>
      </w:pPr>
      <w:r>
        <w:t>använda systematiska undersökningar genom laborationer i kemi</w:t>
      </w:r>
    </w:p>
    <w:p w14:paraId="5572812F" w14:textId="77777777" w:rsidR="006C78AC" w:rsidRPr="00180D5A" w:rsidRDefault="006C78AC" w:rsidP="006C78AC">
      <w:pPr>
        <w:pStyle w:val="Liststycke"/>
        <w:numPr>
          <w:ilvl w:val="0"/>
          <w:numId w:val="2"/>
        </w:numPr>
      </w:pPr>
      <w:r>
        <w:rPr>
          <w:rStyle w:val="s1"/>
        </w:rPr>
        <w:t xml:space="preserve">kunna </w:t>
      </w:r>
      <w:r w:rsidRPr="00180D5A">
        <w:rPr>
          <w:rStyle w:val="s1"/>
        </w:rPr>
        <w:t>redogöra för materiens partikelnatur och relationen till kemiska makroskopiska fenomen i relation till samhälle och vardag och hållbar utveckling</w:t>
      </w:r>
    </w:p>
    <w:p w14:paraId="24D2C8F5" w14:textId="77777777" w:rsidR="006C78AC" w:rsidRDefault="006C78AC" w:rsidP="006C78AC">
      <w:pPr>
        <w:pStyle w:val="Liststycke"/>
        <w:numPr>
          <w:ilvl w:val="0"/>
          <w:numId w:val="2"/>
        </w:numPr>
        <w:rPr>
          <w:rStyle w:val="s1"/>
        </w:rPr>
      </w:pPr>
      <w:r w:rsidRPr="00180D5A">
        <w:rPr>
          <w:rStyle w:val="s1"/>
        </w:rPr>
        <w:t>visualisera kemiska modeller, fenomen och processer med hjälp av IKT</w:t>
      </w:r>
    </w:p>
    <w:p w14:paraId="45743386" w14:textId="77777777" w:rsidR="006C78AC" w:rsidRPr="00180D5A" w:rsidRDefault="006C78AC" w:rsidP="006C78AC">
      <w:pPr>
        <w:pStyle w:val="Liststycke"/>
        <w:numPr>
          <w:ilvl w:val="0"/>
          <w:numId w:val="2"/>
        </w:numPr>
      </w:pPr>
      <w:r w:rsidRPr="00180D5A">
        <w:rPr>
          <w:rStyle w:val="s1"/>
        </w:rPr>
        <w:t>problematisera och analysera forskningsbaserade ämnesdidaktiska resultat och idéer rörande elevers möjligheter att tillägna sig naturvetenskap</w:t>
      </w:r>
    </w:p>
    <w:p w14:paraId="15E97153" w14:textId="77777777" w:rsidR="006C78AC" w:rsidRDefault="006C78AC" w:rsidP="006C78AC">
      <w:pPr>
        <w:rPr>
          <w:szCs w:val="20"/>
        </w:rPr>
      </w:pPr>
    </w:p>
    <w:p w14:paraId="37AD483B" w14:textId="77777777" w:rsidR="006C78AC" w:rsidRDefault="006C78AC" w:rsidP="006C78AC">
      <w:r>
        <w:t xml:space="preserve"> </w:t>
      </w:r>
      <w:r>
        <w:rPr>
          <w:i/>
          <w:iCs/>
        </w:rPr>
        <w:t>Väl</w:t>
      </w:r>
      <w:r>
        <w:t xml:space="preserve"> </w:t>
      </w:r>
      <w:r>
        <w:rPr>
          <w:i/>
          <w:iCs/>
        </w:rPr>
        <w:t>godkänd</w:t>
      </w:r>
    </w:p>
    <w:p w14:paraId="0DB8D96D" w14:textId="77777777" w:rsidR="006C78AC" w:rsidRDefault="006C78AC" w:rsidP="006C78AC"/>
    <w:p w14:paraId="0779E3D9" w14:textId="77777777" w:rsidR="006C78AC" w:rsidRDefault="006C78AC" w:rsidP="006C78AC">
      <w:r>
        <w:t xml:space="preserve">För att den studerande ska erhålla betyget väl godkänd på salstentamen måste samma krav som godkänd uppfyllas. Därutöver krävs att studenten uppvisar svar som (1) har stor relevans för de frågor som ställs, (2) knyter ihop kemiska och didaktiska resonemang samt (3) har analytiskt djup. </w:t>
      </w:r>
    </w:p>
    <w:p w14:paraId="6A26A69D" w14:textId="77777777" w:rsidR="006C78AC" w:rsidRDefault="006C78AC" w:rsidP="006C78AC">
      <w:pPr>
        <w:rPr>
          <w:rFonts w:ascii="Garamond" w:hAnsi="Garamond"/>
        </w:rPr>
      </w:pPr>
    </w:p>
    <w:p w14:paraId="67D2CA5F" w14:textId="77777777" w:rsidR="006C78AC" w:rsidRDefault="006C78AC" w:rsidP="006C78AC">
      <w:pPr>
        <w:rPr>
          <w:i/>
          <w:iCs/>
        </w:rPr>
      </w:pPr>
      <w:r>
        <w:t xml:space="preserve"> </w:t>
      </w:r>
      <w:r>
        <w:rPr>
          <w:i/>
          <w:iCs/>
        </w:rPr>
        <w:t>Underkänd</w:t>
      </w:r>
    </w:p>
    <w:p w14:paraId="1CAA8996" w14:textId="77777777" w:rsidR="006C78AC" w:rsidRDefault="006C78AC" w:rsidP="006C78AC"/>
    <w:p w14:paraId="556D089F" w14:textId="77777777" w:rsidR="006C78AC" w:rsidRDefault="006C78AC" w:rsidP="006C78AC">
      <w:r>
        <w:t>Att inte uppfylla kriterierna för G innebär att man blir underkänd. Olika typer av fusk, ex. plagiat leder också till betyget Underkänd.</w:t>
      </w:r>
    </w:p>
    <w:p w14:paraId="52F0A064" w14:textId="77777777" w:rsidR="006C78AC" w:rsidRDefault="006C78AC" w:rsidP="006C78AC">
      <w:pPr>
        <w:pStyle w:val="Rubrik2"/>
      </w:pPr>
    </w:p>
    <w:p w14:paraId="53E0EEFB" w14:textId="7A0A8A14" w:rsidR="00082639" w:rsidRPr="00520EDB" w:rsidRDefault="00520EDB">
      <w:r>
        <w:br w:type="page"/>
      </w:r>
      <w:bookmarkStart w:id="189" w:name="_Toc130724434"/>
      <w:bookmarkStart w:id="190" w:name="_Toc130282520"/>
      <w:bookmarkStart w:id="191" w:name="_Toc130281691"/>
      <w:bookmarkStart w:id="192" w:name="_Toc130281583"/>
      <w:bookmarkStart w:id="193" w:name="_Toc130280919"/>
      <w:bookmarkStart w:id="194" w:name="_Toc296073061"/>
    </w:p>
    <w:p w14:paraId="773CFD21" w14:textId="77777777" w:rsidR="00082639" w:rsidRDefault="00082639">
      <w:pPr>
        <w:pStyle w:val="Rubrik2"/>
      </w:pPr>
    </w:p>
    <w:p w14:paraId="79C7D50B" w14:textId="77777777" w:rsidR="00082639" w:rsidRDefault="00082639">
      <w:pPr>
        <w:pStyle w:val="Rubrik2"/>
      </w:pPr>
      <w:bookmarkStart w:id="195" w:name="_Toc326145910"/>
      <w:bookmarkStart w:id="196" w:name="_Toc333213644"/>
      <w:bookmarkStart w:id="197" w:name="_Toc333213948"/>
      <w:bookmarkStart w:id="198" w:name="_Toc333214117"/>
      <w:bookmarkStart w:id="199" w:name="_Toc333214272"/>
      <w:bookmarkStart w:id="200" w:name="_Toc333388765"/>
      <w:bookmarkStart w:id="201" w:name="_Toc333388790"/>
      <w:bookmarkStart w:id="202" w:name="_Toc333389022"/>
      <w:bookmarkStart w:id="203" w:name="_Toc333389110"/>
      <w:bookmarkStart w:id="204" w:name="_Toc333389283"/>
      <w:bookmarkStart w:id="205" w:name="_Toc333389400"/>
      <w:bookmarkStart w:id="206" w:name="_Toc333390109"/>
      <w:bookmarkStart w:id="207" w:name="_Toc333390277"/>
      <w:bookmarkStart w:id="208" w:name="_Toc474621505"/>
      <w:r>
        <w:t>Policy rörande fusk och plagiat</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02450328" w14:textId="77777777" w:rsidR="00082639" w:rsidRDefault="00082639" w:rsidP="199D5D23">
      <w:pPr>
        <w:rPr>
          <w:lang w:eastAsia="en-US"/>
        </w:rPr>
      </w:pPr>
      <w:r w:rsidRPr="199D5D23">
        <w:rPr>
          <w:lang w:eastAsia="en-US"/>
        </w:rPr>
        <w:t>På senare år har det inom Lärarprogrammets olika delar lagts ökad vikt vid vetenskapligt skrivande. Uppsats- och rapportskrivande återkommer därför som ett centralt moment i många kurser. Tyvärr har det parallellt med denna utveckling också skett en ökning av antalet fall av uppsatsplagiat, både inom universitetet och i skolan, vilket bland annat kan hänföras till tillgängligheten av olika former av hemsidor och färdiga uppsatser på Internet.</w:t>
      </w:r>
      <w:r w:rsidRPr="00ED3E66">
        <w:rPr>
          <w:rStyle w:val="Fotnotsreferens"/>
        </w:rPr>
        <w:footnoteReference w:id="1"/>
      </w:r>
    </w:p>
    <w:p w14:paraId="2C96C842" w14:textId="77777777" w:rsidR="00082639" w:rsidRDefault="00082639">
      <w:pPr>
        <w:rPr>
          <w:szCs w:val="22"/>
          <w:lang w:eastAsia="en-US"/>
        </w:rPr>
      </w:pPr>
    </w:p>
    <w:p w14:paraId="2F8D64B2" w14:textId="77777777" w:rsidR="00082639" w:rsidRDefault="199D5D23" w:rsidP="199D5D23">
      <w:pPr>
        <w:rPr>
          <w:lang w:eastAsia="en-US"/>
        </w:rPr>
      </w:pPr>
      <w:r w:rsidRPr="199D5D23">
        <w:rPr>
          <w:lang w:eastAsia="en-US"/>
        </w:rPr>
        <w:t>Den definition av fusk och plagiat som Linköpings universitets disciplinnämnd utgår ifrån finns i Högskoleförordningen (10 kap. 1 §):</w:t>
      </w:r>
    </w:p>
    <w:p w14:paraId="5E5CCD8A" w14:textId="77777777" w:rsidR="00082639" w:rsidRDefault="00082639">
      <w:pPr>
        <w:ind w:left="1304"/>
        <w:rPr>
          <w:szCs w:val="22"/>
          <w:lang w:eastAsia="en-US"/>
        </w:rPr>
      </w:pPr>
    </w:p>
    <w:p w14:paraId="29460EE9" w14:textId="77777777" w:rsidR="00082639" w:rsidRDefault="00082639" w:rsidP="199D5D23">
      <w:pPr>
        <w:ind w:left="1304"/>
        <w:rPr>
          <w:sz w:val="22"/>
          <w:szCs w:val="22"/>
          <w:lang w:eastAsia="en-US"/>
        </w:rPr>
      </w:pPr>
      <w:bookmarkStart w:id="209" w:name="_Toc130281692"/>
      <w:bookmarkStart w:id="210" w:name="_Toc130281584"/>
      <w:bookmarkStart w:id="211" w:name="_Toc130280920"/>
      <w:r>
        <w:rPr>
          <w:sz w:val="22"/>
          <w:szCs w:val="22"/>
          <w:lang w:eastAsia="en-US"/>
        </w:rPr>
        <w:t>Disciplinära åtgärder får vidtas mot studenter som</w:t>
      </w:r>
      <w:bookmarkEnd w:id="209"/>
      <w:bookmarkEnd w:id="210"/>
      <w:bookmarkEnd w:id="211"/>
    </w:p>
    <w:p w14:paraId="7FB6CA12" w14:textId="77777777" w:rsidR="00082639" w:rsidRDefault="00082639" w:rsidP="199D5D23">
      <w:pPr>
        <w:ind w:left="1304"/>
        <w:rPr>
          <w:sz w:val="22"/>
          <w:szCs w:val="22"/>
          <w:lang w:eastAsia="en-US"/>
        </w:rPr>
      </w:pPr>
      <w:r>
        <w:rPr>
          <w:sz w:val="22"/>
          <w:szCs w:val="22"/>
          <w:lang w:eastAsia="en-US"/>
        </w:rPr>
        <w:t>1. med otillåtna hjälpmedel eller på annat sätt försöker vilseleda vid prov eller när studieprestation annars skall bedömas . . .</w:t>
      </w:r>
      <w:r w:rsidRPr="00ED3E66">
        <w:rPr>
          <w:rStyle w:val="Fotnotsreferens"/>
        </w:rPr>
        <w:footnoteReference w:id="2"/>
      </w:r>
    </w:p>
    <w:p w14:paraId="2273150B" w14:textId="77777777" w:rsidR="00082639" w:rsidRDefault="00082639">
      <w:pPr>
        <w:rPr>
          <w:szCs w:val="22"/>
          <w:lang w:eastAsia="en-US"/>
        </w:rPr>
      </w:pPr>
    </w:p>
    <w:p w14:paraId="33FB0E41" w14:textId="77777777" w:rsidR="00082639" w:rsidRDefault="00082639" w:rsidP="199D5D23">
      <w:pPr>
        <w:rPr>
          <w:lang w:eastAsia="en-US"/>
        </w:rPr>
      </w:pPr>
      <w:r w:rsidRPr="199D5D23">
        <w:rPr>
          <w:lang w:eastAsia="en-US"/>
        </w:rPr>
        <w:t>Enligt Hult och Hult är alltså fusk och plagiat en medveten handling, men det finns däremot inga objektiva kriterier för vad som räknas som sådant. Det beror helt enkelt på i vilket sammanhang denna handling företagits, och vilka instruktioner läraren gett.</w:t>
      </w:r>
      <w:r w:rsidRPr="00ED3E66">
        <w:rPr>
          <w:rStyle w:val="Fotnotsreferens"/>
        </w:rPr>
        <w:footnoteReference w:id="3"/>
      </w:r>
    </w:p>
    <w:p w14:paraId="415EA37D" w14:textId="77777777" w:rsidR="00082639" w:rsidRDefault="00082639">
      <w:pPr>
        <w:rPr>
          <w:szCs w:val="22"/>
          <w:lang w:eastAsia="en-US"/>
        </w:rPr>
      </w:pPr>
    </w:p>
    <w:p w14:paraId="66B2BE03" w14:textId="77777777" w:rsidR="00082639" w:rsidRDefault="00082639" w:rsidP="199D5D23">
      <w:pPr>
        <w:rPr>
          <w:lang w:eastAsia="en-US"/>
        </w:rPr>
      </w:pPr>
      <w:r w:rsidRPr="199D5D23">
        <w:rPr>
          <w:lang w:eastAsia="en-US"/>
        </w:rPr>
        <w:t>När vi på lärarutbildningen ska bedöma vad som är plagiat utgår vi från vad universitetets disciplinnämnd bedömt vara plagiat i några tidigare fall, och det visar sig att detta stämmer väl överens med vad lärare och studenter vid universitetet anser vara plagiat/fusk.</w:t>
      </w:r>
      <w:r w:rsidRPr="00ED3E66">
        <w:rPr>
          <w:rStyle w:val="Fotnotsreferens"/>
        </w:rPr>
        <w:footnoteReference w:id="4"/>
      </w:r>
      <w:r w:rsidRPr="199D5D23">
        <w:rPr>
          <w:lang w:eastAsia="en-US"/>
        </w:rPr>
        <w:t xml:space="preserve"> Givet ovanstående definition av fusk och plagiat kan säkert många ”snedsteg” vara gränsfall, men i följande stycke räknar vi upp de handlingar som vi anser bryter mot vetenskaplig kod såväl som universitetets regelverk.</w:t>
      </w:r>
    </w:p>
    <w:p w14:paraId="72305D7E" w14:textId="77777777" w:rsidR="00082639" w:rsidRDefault="00082639">
      <w:pPr>
        <w:rPr>
          <w:szCs w:val="22"/>
          <w:lang w:eastAsia="en-US"/>
        </w:rPr>
      </w:pPr>
    </w:p>
    <w:p w14:paraId="447F93E6" w14:textId="77777777" w:rsidR="00082639" w:rsidRDefault="199D5D23" w:rsidP="199D5D23">
      <w:pPr>
        <w:rPr>
          <w:lang w:eastAsia="en-US"/>
        </w:rPr>
      </w:pPr>
      <w:r w:rsidRPr="199D5D23">
        <w:rPr>
          <w:lang w:eastAsia="en-US"/>
        </w:rPr>
        <w:t xml:space="preserve">Ett plagiat är något som studenten 1. </w:t>
      </w:r>
      <w:r w:rsidRPr="199D5D23">
        <w:rPr>
          <w:i/>
          <w:iCs/>
          <w:lang w:eastAsia="en-US"/>
        </w:rPr>
        <w:t>inte har skrivit själv</w:t>
      </w:r>
      <w:r w:rsidRPr="199D5D23">
        <w:rPr>
          <w:lang w:eastAsia="en-US"/>
        </w:rPr>
        <w:t xml:space="preserve">, utan som har tagits från någon annan författare – antingen genom att skriva av eller att kopiera från en källa, t.ex. en bok, artikel eller hemsida – och som 2. </w:t>
      </w:r>
      <w:r w:rsidRPr="199D5D23">
        <w:rPr>
          <w:i/>
          <w:iCs/>
          <w:lang w:eastAsia="en-US"/>
        </w:rPr>
        <w:t xml:space="preserve">saknar en ordentlig källhänvisning </w:t>
      </w:r>
      <w:r w:rsidRPr="199D5D23">
        <w:rPr>
          <w:lang w:eastAsia="en-US"/>
        </w:rPr>
        <w:t xml:space="preserve">som visar var det avskrivna/kopierade har sitt ursprung. Det står naturligtvis studenten fritt att referera och citera källor – det ska man göra i en vetenskaplig uppsats – men det måste klart framgå vilka dessa källor är. Studenten måste ge originalkällorna erkännande för den information som de står för. Nu ska detta inte överdrivas genom att ha en not eller parentes efter varje ord eller mening, utan man kan samla ihop flera källhänvisningar i samma not/parentes efter ett kortare avsnitt. Dock ska man alltid ha en källhänvisning med sidor direkt efter ett citat. </w:t>
      </w:r>
    </w:p>
    <w:p w14:paraId="6D59B266" w14:textId="77777777" w:rsidR="00082639" w:rsidRDefault="00082639">
      <w:pPr>
        <w:rPr>
          <w:szCs w:val="22"/>
          <w:lang w:eastAsia="en-US"/>
        </w:rPr>
      </w:pPr>
    </w:p>
    <w:p w14:paraId="251DD6B6" w14:textId="77777777" w:rsidR="00082639" w:rsidRDefault="00082639" w:rsidP="199D5D23">
      <w:pPr>
        <w:rPr>
          <w:lang w:eastAsia="en-US"/>
        </w:rPr>
      </w:pPr>
      <w:r w:rsidRPr="199D5D23">
        <w:rPr>
          <w:lang w:eastAsia="en-US"/>
        </w:rPr>
        <w:t>Långa stycken av en uppsats utan källhänvisningar leder till misstanke om plagiat, t.ex. att uppsatsen skulle vara tagen från någon databas på Internet. Bland de uppsatser som blivit fällda för plagiat i disciplinnämnden kan man notera att där nästan helt saknas källhänvisningar, och de få som finns är ofta vilseledande, d.v.s. de leder till fel källor. Som verktyg för att komma tillrätta med plagiat använder vi oss i vissa kurser av databasen URKUND, till vilken studenten ska skicka sin examinations- och/eller fördjupningsuppgift.</w:t>
      </w:r>
      <w:r w:rsidRPr="00ED3E66">
        <w:rPr>
          <w:rStyle w:val="Fotnotsreferens"/>
        </w:rPr>
        <w:footnoteReference w:id="5"/>
      </w:r>
      <w:r w:rsidRPr="199D5D23">
        <w:rPr>
          <w:lang w:eastAsia="en-US"/>
        </w:rPr>
        <w:t xml:space="preserve"> </w:t>
      </w:r>
      <w:r w:rsidRPr="199D5D23">
        <w:rPr>
          <w:lang w:eastAsia="en-US"/>
        </w:rPr>
        <w:lastRenderedPageBreak/>
        <w:t xml:space="preserve">Denna nättjänst kan dock inte svara på om en text är plagierad eller ej, men visar på delar av texten som bör kontrolleras för att kunna avgöra om det rör sig om plagiat. </w:t>
      </w:r>
    </w:p>
    <w:p w14:paraId="04C2CE13" w14:textId="77777777" w:rsidR="00082639" w:rsidRDefault="00082639">
      <w:bookmarkStart w:id="212" w:name="_Toc130281693"/>
      <w:bookmarkStart w:id="213" w:name="_Toc130281585"/>
      <w:bookmarkStart w:id="214" w:name="_Toc130280921"/>
      <w:r>
        <w:t xml:space="preserve"> </w:t>
      </w:r>
    </w:p>
    <w:p w14:paraId="40686D18" w14:textId="77777777" w:rsidR="00082639" w:rsidRDefault="199D5D23">
      <w:r w:rsidRPr="199D5D23">
        <w:rPr>
          <w:i/>
          <w:iCs/>
        </w:rPr>
        <w:t>Kunskapssyn</w:t>
      </w:r>
      <w:r>
        <w:t xml:space="preserve">, </w:t>
      </w:r>
      <w:r w:rsidRPr="199D5D23">
        <w:rPr>
          <w:i/>
          <w:iCs/>
        </w:rPr>
        <w:t>lärande</w:t>
      </w:r>
      <w:r>
        <w:t xml:space="preserve"> </w:t>
      </w:r>
      <w:r w:rsidRPr="199D5D23">
        <w:rPr>
          <w:i/>
          <w:iCs/>
        </w:rPr>
        <w:t>och</w:t>
      </w:r>
      <w:r>
        <w:t xml:space="preserve"> </w:t>
      </w:r>
      <w:r w:rsidRPr="199D5D23">
        <w:rPr>
          <w:i/>
          <w:iCs/>
        </w:rPr>
        <w:t>didaktik</w:t>
      </w:r>
      <w:bookmarkEnd w:id="212"/>
      <w:bookmarkEnd w:id="213"/>
      <w:bookmarkEnd w:id="214"/>
    </w:p>
    <w:p w14:paraId="012E026C" w14:textId="77777777" w:rsidR="00082639" w:rsidRDefault="00082639" w:rsidP="2B7B9695">
      <w:pPr>
        <w:rPr>
          <w:lang w:eastAsia="en-US"/>
        </w:rPr>
      </w:pPr>
      <w:r w:rsidRPr="199D5D23">
        <w:rPr>
          <w:lang w:eastAsia="en-US"/>
        </w:rPr>
        <w:t xml:space="preserve">Till sist kan det vara på sin plats att koppla frågan om fusk och plagiat till kunskapssyn och lärande. Plagiat är ett uttryck för att studenten fokuserar på att klara kurser och få betyg på ett felaktigt sätt. För den student som i första hand vill </w:t>
      </w:r>
      <w:r w:rsidRPr="2B7B9695">
        <w:rPr>
          <w:i/>
          <w:iCs/>
          <w:lang w:eastAsia="en-US"/>
        </w:rPr>
        <w:t>lära sig</w:t>
      </w:r>
      <w:r w:rsidRPr="199D5D23">
        <w:rPr>
          <w:lang w:eastAsia="en-US"/>
        </w:rPr>
        <w:t xml:space="preserve"> blir examinationstillfället ett lärtillfälle.</w:t>
      </w:r>
      <w:r w:rsidRPr="00ED3E66">
        <w:rPr>
          <w:rStyle w:val="Fotnotsreferens"/>
        </w:rPr>
        <w:footnoteReference w:id="6"/>
      </w:r>
      <w:r w:rsidRPr="199D5D23">
        <w:rPr>
          <w:lang w:eastAsia="en-US"/>
        </w:rPr>
        <w:t xml:space="preserve"> För alla studenter – och kanske speciellt blivande lärare – bör bildning gå före utbildning, och sett från den synvinkeln är själva </w:t>
      </w:r>
      <w:r w:rsidRPr="2B7B9695">
        <w:rPr>
          <w:i/>
          <w:iCs/>
          <w:lang w:eastAsia="en-US"/>
        </w:rPr>
        <w:t xml:space="preserve">skrivprocessen </w:t>
      </w:r>
      <w:r w:rsidRPr="199D5D23">
        <w:rPr>
          <w:lang w:eastAsia="en-US"/>
        </w:rPr>
        <w:t>något av det mest lärorika man kan ägna sig åt.</w:t>
      </w:r>
    </w:p>
    <w:p w14:paraId="5D1F8E66" w14:textId="77777777" w:rsidR="00082639" w:rsidRDefault="00082639">
      <w:pPr>
        <w:rPr>
          <w:szCs w:val="22"/>
          <w:lang w:eastAsia="en-US"/>
        </w:rPr>
      </w:pPr>
    </w:p>
    <w:p w14:paraId="1EA6BC7E" w14:textId="77777777" w:rsidR="00082639" w:rsidRDefault="2B7B9695" w:rsidP="2B7B9695">
      <w:pPr>
        <w:rPr>
          <w:lang w:eastAsia="en-US"/>
        </w:rPr>
      </w:pPr>
      <w:r w:rsidRPr="2B7B9695">
        <w:rPr>
          <w:lang w:eastAsia="en-US"/>
        </w:rPr>
        <w:t xml:space="preserve">Ökningen av uppsatsplagiat i skolan ställer också nya krav på dem som läser på Lärarprogrammet.  Mycket talar för att dagens och framtidens lärare behöver vara kompetenta användare av informations och kommunikationsteknik och dessutom goda vetenskapliga skribenter och stilister, bl.a. för att kunna känna igen och stävja olika former av plagiat. Men lärare behöver även omfatta och förmedla en kunskapssyn där skrivande som process och lärtillfälle betonas. </w:t>
      </w:r>
    </w:p>
    <w:p w14:paraId="7D9A001E" w14:textId="77777777" w:rsidR="00082639" w:rsidRDefault="00082639">
      <w:pPr>
        <w:pStyle w:val="Rubrik2"/>
        <w:rPr>
          <w:b w:val="0"/>
          <w:bCs/>
        </w:rPr>
      </w:pPr>
    </w:p>
    <w:p w14:paraId="180370A4" w14:textId="77777777" w:rsidR="00082639" w:rsidRDefault="00082639">
      <w:pPr>
        <w:pStyle w:val="Rubrik2"/>
      </w:pPr>
      <w:bookmarkStart w:id="215" w:name="_Toc326145911"/>
      <w:bookmarkStart w:id="216" w:name="_Toc333213645"/>
      <w:bookmarkStart w:id="217" w:name="_Toc333213949"/>
      <w:bookmarkStart w:id="218" w:name="_Toc333214118"/>
      <w:bookmarkStart w:id="219" w:name="_Toc333214273"/>
      <w:bookmarkStart w:id="220" w:name="_Toc333388766"/>
      <w:bookmarkStart w:id="221" w:name="_Toc333388791"/>
      <w:bookmarkStart w:id="222" w:name="_Toc333389023"/>
      <w:bookmarkStart w:id="223" w:name="_Toc333389111"/>
      <w:bookmarkStart w:id="224" w:name="_Toc333389284"/>
      <w:bookmarkStart w:id="225" w:name="_Toc333389401"/>
      <w:bookmarkStart w:id="226" w:name="_Toc333390110"/>
      <w:bookmarkStart w:id="227" w:name="_Toc333390278"/>
      <w:bookmarkStart w:id="228" w:name="_Toc474621506"/>
      <w:r>
        <w:t>Vad händer vid fusk?</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5705133A" w14:textId="77777777" w:rsidR="00082639" w:rsidRDefault="199D5D23">
      <w:r w:rsidRPr="199D5D23">
        <w:rPr>
          <w:lang w:eastAsia="en-US"/>
        </w:rPr>
        <w:t>Vid misstanke om fuskförsök gör tentamensvakten en anmälan till jourhavande lärare. Vakten lämnar även en rapport till Tentamensservice. Examinator kontaktar studenten så snart som möjligt efter tentamenstillfället för att informera om anmälans gång.</w:t>
      </w:r>
      <w:r w:rsidR="00082639">
        <w:br/>
      </w:r>
      <w:r w:rsidR="00082639">
        <w:br/>
      </w:r>
      <w:r w:rsidRPr="199D5D23">
        <w:rPr>
          <w:lang w:eastAsia="en-US"/>
        </w:rPr>
        <w:t>Misstanke om fuskförsök anmäls till universitetets rektor och ärendet behandlas i universitetets disciplinnämnd. Nämnden består av universitetets rektor, en lagfaren ledamot, en lärarrepresentant och två studeranderepresentanter.</w:t>
      </w:r>
      <w:r w:rsidR="00082639">
        <w:br/>
      </w:r>
      <w:r w:rsidR="00082639">
        <w:br/>
      </w:r>
      <w:r w:rsidRPr="199D5D23">
        <w:rPr>
          <w:lang w:eastAsia="en-US"/>
        </w:rPr>
        <w:t xml:space="preserve">En varning eller avstängning från undervisning och examination i upp till sex månader kan bli följden av fuskförsök. Den vanligast utdömda påföljden är två månaders avstängning. </w:t>
      </w:r>
      <w:r w:rsidR="00082639">
        <w:br/>
      </w:r>
      <w:r w:rsidR="00082639">
        <w:br/>
      </w:r>
      <w:r w:rsidRPr="199D5D23">
        <w:rPr>
          <w:lang w:eastAsia="en-US"/>
        </w:rPr>
        <w:t>Vid beslut om avstängning meddelas berörda institutioner inom Linköpings Universitet och CSN. Avstängning gäller från och med den dag då beslutet tas.</w:t>
      </w:r>
      <w:r w:rsidR="00082639">
        <w:br/>
      </w:r>
      <w:r w:rsidR="00082639">
        <w:br/>
      </w:r>
      <w:r w:rsidRPr="199D5D23">
        <w:rPr>
          <w:lang w:eastAsia="en-US"/>
        </w:rPr>
        <w:t>Universitetet ser lika allvarligt på fusk vid laboration, hemtentamen, uppsatsskrivning etcetera, som på fusk vid skriftlig tentamen.</w:t>
      </w:r>
    </w:p>
    <w:p w14:paraId="78BF7521" w14:textId="77777777" w:rsidR="00082639" w:rsidRDefault="00082639">
      <w:bookmarkStart w:id="229" w:name="_Toc130280912"/>
      <w:bookmarkStart w:id="230" w:name="_Toc130281576"/>
      <w:bookmarkStart w:id="231" w:name="_Toc130281684"/>
      <w:bookmarkStart w:id="232" w:name="_Toc130282518"/>
      <w:bookmarkStart w:id="233" w:name="_Toc296073062"/>
    </w:p>
    <w:p w14:paraId="63FD63C1" w14:textId="77777777" w:rsidR="00082639" w:rsidRDefault="00082639"/>
    <w:p w14:paraId="0AE8CB31" w14:textId="77777777" w:rsidR="00082639" w:rsidRDefault="00082639">
      <w:pPr>
        <w:pStyle w:val="Rubrik2"/>
      </w:pPr>
      <w:bookmarkStart w:id="234" w:name="_Toc326145912"/>
      <w:bookmarkStart w:id="235" w:name="_Toc333213646"/>
      <w:bookmarkStart w:id="236" w:name="_Toc333213950"/>
      <w:bookmarkStart w:id="237" w:name="_Toc333214119"/>
      <w:bookmarkStart w:id="238" w:name="_Toc333214274"/>
      <w:bookmarkStart w:id="239" w:name="_Toc333388767"/>
      <w:bookmarkStart w:id="240" w:name="_Toc333388792"/>
      <w:bookmarkStart w:id="241" w:name="_Toc333389024"/>
      <w:bookmarkStart w:id="242" w:name="_Toc333389112"/>
      <w:bookmarkStart w:id="243" w:name="_Toc333389285"/>
      <w:bookmarkStart w:id="244" w:name="_Toc333389402"/>
      <w:bookmarkStart w:id="245" w:name="_Toc333390111"/>
      <w:bookmarkStart w:id="246" w:name="_Toc333390279"/>
      <w:bookmarkStart w:id="247" w:name="_Toc474621507"/>
      <w:r>
        <w:t>Kursutvärdering</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FC7D5BE" w14:textId="0A77E43E" w:rsidR="00082639" w:rsidRDefault="199D5D23">
      <w:r>
        <w:t>Utvärdering av kursen sker efter kursen slut via det elektroniska kursutvärderingssystemet KURT</w:t>
      </w:r>
      <w:r w:rsidR="0015369D">
        <w:t xml:space="preserve"> (kommer antagligen till HT-18 att ersättas av ett annat kursutvärderingssystem)</w:t>
      </w:r>
      <w:r>
        <w:t>, som nås via studentportalen.</w:t>
      </w:r>
    </w:p>
    <w:p w14:paraId="505FA3AD" w14:textId="77777777" w:rsidR="00AB0992" w:rsidRDefault="00AB0992" w:rsidP="00AB0992">
      <w:bookmarkStart w:id="248" w:name="_Toc326145913"/>
      <w:bookmarkStart w:id="249" w:name="_Toc333213647"/>
      <w:bookmarkStart w:id="250" w:name="_Toc333213951"/>
      <w:bookmarkStart w:id="251" w:name="_Toc333214120"/>
      <w:bookmarkStart w:id="252" w:name="_Toc333214275"/>
      <w:bookmarkStart w:id="253" w:name="_Toc333388768"/>
      <w:bookmarkStart w:id="254" w:name="_Toc333388793"/>
      <w:bookmarkStart w:id="255" w:name="_Toc333389025"/>
      <w:bookmarkStart w:id="256" w:name="_Toc333389113"/>
      <w:bookmarkStart w:id="257" w:name="_Toc333389286"/>
      <w:bookmarkStart w:id="258" w:name="_Toc333389403"/>
      <w:bookmarkStart w:id="259" w:name="_Toc333390112"/>
      <w:bookmarkStart w:id="260" w:name="_Toc333390280"/>
    </w:p>
    <w:p w14:paraId="001712E5" w14:textId="77777777" w:rsidR="00AB0992" w:rsidRDefault="00AB0992" w:rsidP="00AB0992"/>
    <w:p w14:paraId="103C9603" w14:textId="77777777" w:rsidR="00AB0992" w:rsidRDefault="00AB0992" w:rsidP="00AB0992"/>
    <w:p w14:paraId="56B48266" w14:textId="77777777" w:rsidR="00DC1B11" w:rsidRDefault="00DC1B11" w:rsidP="00AB0992">
      <w:pPr>
        <w:rPr>
          <w:b/>
          <w:bCs/>
          <w:i/>
          <w:iCs/>
        </w:rPr>
      </w:pPr>
    </w:p>
    <w:p w14:paraId="65FB662F" w14:textId="77777777" w:rsidR="00DC1B11" w:rsidRDefault="00DC1B11" w:rsidP="00AB0992">
      <w:pPr>
        <w:rPr>
          <w:b/>
          <w:bCs/>
          <w:i/>
          <w:iCs/>
        </w:rPr>
      </w:pPr>
    </w:p>
    <w:p w14:paraId="788BFED3" w14:textId="77777777" w:rsidR="00DC1B11" w:rsidRDefault="00DC1B11" w:rsidP="00AB0992">
      <w:pPr>
        <w:rPr>
          <w:b/>
          <w:bCs/>
          <w:i/>
          <w:iCs/>
        </w:rPr>
      </w:pPr>
    </w:p>
    <w:p w14:paraId="29BC4879" w14:textId="77777777" w:rsidR="00082639" w:rsidRDefault="00082639">
      <w:pPr>
        <w:pStyle w:val="Rubrik2"/>
      </w:pPr>
      <w:bookmarkStart w:id="261" w:name="_Toc296073063"/>
      <w:bookmarkEnd w:id="229"/>
      <w:bookmarkEnd w:id="230"/>
      <w:bookmarkEnd w:id="231"/>
      <w:bookmarkEnd w:id="232"/>
      <w:bookmarkEnd w:id="233"/>
      <w:bookmarkEnd w:id="248"/>
      <w:bookmarkEnd w:id="249"/>
      <w:bookmarkEnd w:id="250"/>
      <w:bookmarkEnd w:id="251"/>
      <w:bookmarkEnd w:id="252"/>
      <w:bookmarkEnd w:id="253"/>
      <w:bookmarkEnd w:id="254"/>
      <w:bookmarkEnd w:id="255"/>
      <w:bookmarkEnd w:id="256"/>
      <w:bookmarkEnd w:id="257"/>
      <w:bookmarkEnd w:id="258"/>
      <w:bookmarkEnd w:id="259"/>
      <w:bookmarkEnd w:id="260"/>
    </w:p>
    <w:bookmarkEnd w:id="261"/>
    <w:p w14:paraId="68C73FEA" w14:textId="77777777" w:rsidR="00082639" w:rsidRDefault="00082639" w:rsidP="00B41A9A">
      <w:pPr>
        <w:rPr>
          <w:sz w:val="20"/>
          <w:szCs w:val="20"/>
        </w:rPr>
      </w:pPr>
    </w:p>
    <w:sectPr w:rsidR="00082639" w:rsidSect="00295E64">
      <w:headerReference w:type="even" r:id="rId15"/>
      <w:headerReference w:type="default" r:id="rId16"/>
      <w:footerReference w:type="even" r:id="rId17"/>
      <w:footerReference w:type="default" r:id="rId18"/>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CA555" w14:textId="77777777" w:rsidR="00885C2C" w:rsidRDefault="00885C2C">
      <w:r>
        <w:separator/>
      </w:r>
    </w:p>
  </w:endnote>
  <w:endnote w:type="continuationSeparator" w:id="0">
    <w:p w14:paraId="2BC96A58" w14:textId="77777777" w:rsidR="00885C2C" w:rsidRDefault="0088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abo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alatino">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A4646" w14:textId="77777777" w:rsidR="005138B4" w:rsidRDefault="005138B4" w:rsidP="00295E64">
    <w:pPr>
      <w:pStyle w:val="Sidfot"/>
      <w:framePr w:wrap="none"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29105B46" w14:textId="77777777" w:rsidR="005138B4" w:rsidRDefault="005138B4" w:rsidP="00295E64">
    <w:pPr>
      <w:pStyle w:val="Sidfo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92A63" w14:textId="77777777" w:rsidR="005138B4" w:rsidRDefault="005138B4" w:rsidP="00295E64">
    <w:pPr>
      <w:pStyle w:val="Sidfot"/>
      <w:framePr w:wrap="none"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701B44">
      <w:rPr>
        <w:rStyle w:val="Sidnummer"/>
        <w:noProof/>
      </w:rPr>
      <w:t>21</w:t>
    </w:r>
    <w:r>
      <w:rPr>
        <w:rStyle w:val="Sidnummer"/>
      </w:rPr>
      <w:fldChar w:fldCharType="end"/>
    </w:r>
  </w:p>
  <w:p w14:paraId="73C166FF" w14:textId="77777777" w:rsidR="005138B4" w:rsidRDefault="005138B4" w:rsidP="00295E64">
    <w:pPr>
      <w:pStyle w:val="Sidfo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9CC30" w14:textId="77777777" w:rsidR="00885C2C" w:rsidRDefault="00885C2C">
      <w:r>
        <w:separator/>
      </w:r>
    </w:p>
  </w:footnote>
  <w:footnote w:type="continuationSeparator" w:id="0">
    <w:p w14:paraId="28A62C5D" w14:textId="77777777" w:rsidR="00885C2C" w:rsidRDefault="00885C2C">
      <w:r>
        <w:continuationSeparator/>
      </w:r>
    </w:p>
  </w:footnote>
  <w:footnote w:id="1">
    <w:p w14:paraId="0AD3B911" w14:textId="77777777" w:rsidR="005138B4" w:rsidRDefault="005138B4">
      <w:pPr>
        <w:pStyle w:val="Rubrik1"/>
        <w:rPr>
          <w:b w:val="0"/>
          <w:sz w:val="20"/>
          <w:lang w:val="fi-FI"/>
        </w:rPr>
      </w:pPr>
      <w:r w:rsidRPr="00ED3E66">
        <w:rPr>
          <w:rStyle w:val="Fotnotsreferens"/>
        </w:rPr>
        <w:footnoteRef/>
      </w:r>
      <w:r>
        <w:rPr>
          <w:b w:val="0"/>
          <w:sz w:val="20"/>
          <w:lang w:val="fi-FI"/>
        </w:rPr>
        <w:t xml:space="preserve"> Se t.ex. </w:t>
      </w:r>
      <w:r>
        <w:rPr>
          <w:b w:val="0"/>
          <w:i/>
          <w:sz w:val="20"/>
          <w:lang w:val="fi-FI"/>
        </w:rPr>
        <w:t xml:space="preserve">DN </w:t>
      </w:r>
      <w:r>
        <w:rPr>
          <w:b w:val="0"/>
          <w:sz w:val="20"/>
          <w:lang w:val="fi-FI"/>
        </w:rPr>
        <w:t>2005-06-07, www.dn.se/DNet/road/Classic/article/0/jsp/print.jsp?&amp;a=424862, 2005-06-08;</w:t>
      </w:r>
    </w:p>
    <w:p w14:paraId="776F680F" w14:textId="77777777" w:rsidR="005138B4" w:rsidRDefault="005138B4">
      <w:pPr>
        <w:pStyle w:val="Fotnotstext"/>
        <w:rPr>
          <w:lang w:val="sv-SE"/>
        </w:rPr>
      </w:pPr>
      <w:r>
        <w:rPr>
          <w:rFonts w:ascii="Times New Roman" w:hAnsi="Times New Roman"/>
          <w:i/>
          <w:sz w:val="20"/>
          <w:lang w:val="sv-SE"/>
        </w:rPr>
        <w:t xml:space="preserve">Lärarnas tidning </w:t>
      </w:r>
      <w:r>
        <w:rPr>
          <w:rFonts w:ascii="Times New Roman" w:hAnsi="Times New Roman"/>
          <w:sz w:val="20"/>
          <w:lang w:val="sv-SE"/>
        </w:rPr>
        <w:t>nr. 16 2005.</w:t>
      </w:r>
    </w:p>
  </w:footnote>
  <w:footnote w:id="2">
    <w:p w14:paraId="07F81212" w14:textId="77777777" w:rsidR="005138B4" w:rsidRDefault="005138B4">
      <w:pPr>
        <w:pStyle w:val="Fotnotstext"/>
        <w:rPr>
          <w:lang w:val="sv-SE"/>
        </w:rPr>
      </w:pPr>
      <w:r w:rsidRPr="00ED3E66">
        <w:rPr>
          <w:rStyle w:val="Fotnotsreferens"/>
        </w:rPr>
        <w:footnoteRef/>
      </w:r>
      <w:r>
        <w:rPr>
          <w:sz w:val="20"/>
          <w:lang w:val="sv-SE"/>
        </w:rPr>
        <w:t xml:space="preserve"> Citerat i Hult, Åsa och Håkan Hult. 2003. </w:t>
      </w:r>
      <w:r>
        <w:rPr>
          <w:rFonts w:ascii="Times New Roman" w:hAnsi="Times New Roman"/>
          <w:i/>
          <w:sz w:val="20"/>
          <w:lang w:val="sv-SE"/>
        </w:rPr>
        <w:t>Att fuska och plagiera – ett sätt att leva eller ett sätt att överleva?</w:t>
      </w:r>
      <w:r>
        <w:rPr>
          <w:rFonts w:ascii="Times New Roman" w:hAnsi="Times New Roman"/>
          <w:sz w:val="20"/>
          <w:lang w:val="sv-SE"/>
        </w:rPr>
        <w:t xml:space="preserve"> CUL-rapporter nr. 6. Linköping: Linköpings universitet,</w:t>
      </w:r>
      <w:r>
        <w:rPr>
          <w:sz w:val="20"/>
          <w:lang w:val="sv-SE"/>
        </w:rPr>
        <w:t xml:space="preserve"> s. 11.</w:t>
      </w:r>
    </w:p>
  </w:footnote>
  <w:footnote w:id="3">
    <w:p w14:paraId="52D9F183" w14:textId="77777777" w:rsidR="005138B4" w:rsidRDefault="005138B4">
      <w:pPr>
        <w:pStyle w:val="Fotnotstext"/>
        <w:rPr>
          <w:lang w:val="sv-SE"/>
        </w:rPr>
      </w:pPr>
      <w:r w:rsidRPr="00ED3E66">
        <w:rPr>
          <w:rStyle w:val="Fotnotsreferens"/>
        </w:rPr>
        <w:footnoteRef/>
      </w:r>
      <w:r>
        <w:rPr>
          <w:sz w:val="20"/>
          <w:lang w:val="sv-SE"/>
        </w:rPr>
        <w:t xml:space="preserve"> Hult och Hult 2003 s. 11.</w:t>
      </w:r>
    </w:p>
  </w:footnote>
  <w:footnote w:id="4">
    <w:p w14:paraId="0E13188B" w14:textId="77777777" w:rsidR="005138B4" w:rsidRDefault="005138B4">
      <w:pPr>
        <w:pStyle w:val="Fotnotstext"/>
        <w:rPr>
          <w:lang w:val="sv-SE"/>
        </w:rPr>
      </w:pPr>
      <w:r w:rsidRPr="00ED3E66">
        <w:rPr>
          <w:rStyle w:val="Fotnotsreferens"/>
        </w:rPr>
        <w:footnoteRef/>
      </w:r>
      <w:r>
        <w:rPr>
          <w:sz w:val="20"/>
          <w:lang w:val="sv-SE"/>
        </w:rPr>
        <w:t xml:space="preserve"> Se Hult och Hult 2003 s. 29, 33.</w:t>
      </w:r>
    </w:p>
  </w:footnote>
  <w:footnote w:id="5">
    <w:p w14:paraId="0DA139D5" w14:textId="77777777" w:rsidR="005138B4" w:rsidRDefault="005138B4">
      <w:pPr>
        <w:pStyle w:val="Fotnotstext"/>
        <w:rPr>
          <w:lang w:val="sv-SE"/>
        </w:rPr>
      </w:pPr>
      <w:r w:rsidRPr="00ED3E66">
        <w:rPr>
          <w:rStyle w:val="Fotnotsreferens"/>
        </w:rPr>
        <w:footnoteRef/>
      </w:r>
      <w:r>
        <w:rPr>
          <w:sz w:val="20"/>
          <w:lang w:val="sv-SE"/>
        </w:rPr>
        <w:t xml:space="preserve"> URKUND är en skandinavisk databas och nättjänst för att motverka plagiat som har utvecklats i samarbete med pedagogiska institutionen vid Uppsala universitet. För mer information, se www.urkund.se.</w:t>
      </w:r>
    </w:p>
  </w:footnote>
  <w:footnote w:id="6">
    <w:p w14:paraId="7D344FBB" w14:textId="77777777" w:rsidR="005138B4" w:rsidRDefault="005138B4">
      <w:pPr>
        <w:pStyle w:val="Fotnotstext"/>
        <w:rPr>
          <w:lang w:val="sv-SE"/>
        </w:rPr>
      </w:pPr>
      <w:r w:rsidRPr="00ED3E66">
        <w:rPr>
          <w:rStyle w:val="Fotnotsreferens"/>
        </w:rPr>
        <w:footnoteRef/>
      </w:r>
      <w:r>
        <w:rPr>
          <w:rFonts w:ascii="Times New Roman" w:hAnsi="Times New Roman"/>
          <w:sz w:val="20"/>
          <w:lang w:val="sv-SE"/>
        </w:rPr>
        <w:t xml:space="preserve"> Hult och Hult 2003 s. 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FB6B3" w14:textId="77777777" w:rsidR="005138B4" w:rsidRDefault="005138B4">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48C0AC5F" w14:textId="77777777" w:rsidR="005138B4" w:rsidRDefault="005138B4">
    <w:pPr>
      <w:pStyle w:val="Sidhuvu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51F69" w14:textId="77777777" w:rsidR="005138B4" w:rsidRDefault="005138B4">
    <w:pPr>
      <w:pStyle w:val="Sidhuvu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5EB9"/>
    <w:multiLevelType w:val="hybridMultilevel"/>
    <w:tmpl w:val="3E02580E"/>
    <w:lvl w:ilvl="0" w:tplc="DA883D58">
      <w:numFmt w:val="bullet"/>
      <w:lvlText w:val="•"/>
      <w:lvlJc w:val="left"/>
      <w:pPr>
        <w:ind w:left="368"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0712AD3"/>
    <w:multiLevelType w:val="hybridMultilevel"/>
    <w:tmpl w:val="124C3E30"/>
    <w:lvl w:ilvl="0" w:tplc="DA883D58">
      <w:numFmt w:val="bullet"/>
      <w:lvlText w:val="•"/>
      <w:lvlJc w:val="left"/>
      <w:pPr>
        <w:ind w:left="368"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6FB7D94"/>
    <w:multiLevelType w:val="hybridMultilevel"/>
    <w:tmpl w:val="BDEC9F50"/>
    <w:lvl w:ilvl="0" w:tplc="041D0001">
      <w:start w:val="1"/>
      <w:numFmt w:val="bullet"/>
      <w:lvlText w:val=""/>
      <w:lvlJc w:val="left"/>
      <w:pPr>
        <w:ind w:left="728" w:hanging="360"/>
      </w:pPr>
      <w:rPr>
        <w:rFonts w:ascii="Symbol" w:hAnsi="Symbol" w:hint="default"/>
      </w:rPr>
    </w:lvl>
    <w:lvl w:ilvl="1" w:tplc="041D0003" w:tentative="1">
      <w:start w:val="1"/>
      <w:numFmt w:val="bullet"/>
      <w:lvlText w:val="o"/>
      <w:lvlJc w:val="left"/>
      <w:pPr>
        <w:ind w:left="1448" w:hanging="360"/>
      </w:pPr>
      <w:rPr>
        <w:rFonts w:ascii="Courier New" w:hAnsi="Courier New" w:cs="Courier New" w:hint="default"/>
      </w:rPr>
    </w:lvl>
    <w:lvl w:ilvl="2" w:tplc="041D0005" w:tentative="1">
      <w:start w:val="1"/>
      <w:numFmt w:val="bullet"/>
      <w:lvlText w:val=""/>
      <w:lvlJc w:val="left"/>
      <w:pPr>
        <w:ind w:left="2168" w:hanging="360"/>
      </w:pPr>
      <w:rPr>
        <w:rFonts w:ascii="Wingdings" w:hAnsi="Wingdings" w:hint="default"/>
      </w:rPr>
    </w:lvl>
    <w:lvl w:ilvl="3" w:tplc="041D0001" w:tentative="1">
      <w:start w:val="1"/>
      <w:numFmt w:val="bullet"/>
      <w:lvlText w:val=""/>
      <w:lvlJc w:val="left"/>
      <w:pPr>
        <w:ind w:left="2888" w:hanging="360"/>
      </w:pPr>
      <w:rPr>
        <w:rFonts w:ascii="Symbol" w:hAnsi="Symbol" w:hint="default"/>
      </w:rPr>
    </w:lvl>
    <w:lvl w:ilvl="4" w:tplc="041D0003" w:tentative="1">
      <w:start w:val="1"/>
      <w:numFmt w:val="bullet"/>
      <w:lvlText w:val="o"/>
      <w:lvlJc w:val="left"/>
      <w:pPr>
        <w:ind w:left="3608" w:hanging="360"/>
      </w:pPr>
      <w:rPr>
        <w:rFonts w:ascii="Courier New" w:hAnsi="Courier New" w:cs="Courier New" w:hint="default"/>
      </w:rPr>
    </w:lvl>
    <w:lvl w:ilvl="5" w:tplc="041D0005" w:tentative="1">
      <w:start w:val="1"/>
      <w:numFmt w:val="bullet"/>
      <w:lvlText w:val=""/>
      <w:lvlJc w:val="left"/>
      <w:pPr>
        <w:ind w:left="4328" w:hanging="360"/>
      </w:pPr>
      <w:rPr>
        <w:rFonts w:ascii="Wingdings" w:hAnsi="Wingdings" w:hint="default"/>
      </w:rPr>
    </w:lvl>
    <w:lvl w:ilvl="6" w:tplc="041D0001" w:tentative="1">
      <w:start w:val="1"/>
      <w:numFmt w:val="bullet"/>
      <w:lvlText w:val=""/>
      <w:lvlJc w:val="left"/>
      <w:pPr>
        <w:ind w:left="5048" w:hanging="360"/>
      </w:pPr>
      <w:rPr>
        <w:rFonts w:ascii="Symbol" w:hAnsi="Symbol" w:hint="default"/>
      </w:rPr>
    </w:lvl>
    <w:lvl w:ilvl="7" w:tplc="041D0003" w:tentative="1">
      <w:start w:val="1"/>
      <w:numFmt w:val="bullet"/>
      <w:lvlText w:val="o"/>
      <w:lvlJc w:val="left"/>
      <w:pPr>
        <w:ind w:left="5768" w:hanging="360"/>
      </w:pPr>
      <w:rPr>
        <w:rFonts w:ascii="Courier New" w:hAnsi="Courier New" w:cs="Courier New" w:hint="default"/>
      </w:rPr>
    </w:lvl>
    <w:lvl w:ilvl="8" w:tplc="041D0005" w:tentative="1">
      <w:start w:val="1"/>
      <w:numFmt w:val="bullet"/>
      <w:lvlText w:val=""/>
      <w:lvlJc w:val="left"/>
      <w:pPr>
        <w:ind w:left="6488" w:hanging="360"/>
      </w:pPr>
      <w:rPr>
        <w:rFonts w:ascii="Wingdings" w:hAnsi="Wingdings" w:hint="default"/>
      </w:rPr>
    </w:lvl>
  </w:abstractNum>
  <w:abstractNum w:abstractNumId="3" w15:restartNumberingAfterBreak="0">
    <w:nsid w:val="0AEF252E"/>
    <w:multiLevelType w:val="hybridMultilevel"/>
    <w:tmpl w:val="32A2D6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D70BAC"/>
    <w:multiLevelType w:val="hybridMultilevel"/>
    <w:tmpl w:val="D9483B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9075138"/>
    <w:multiLevelType w:val="hybridMultilevel"/>
    <w:tmpl w:val="35C0813A"/>
    <w:lvl w:ilvl="0" w:tplc="DA883D58">
      <w:numFmt w:val="bullet"/>
      <w:lvlText w:val="•"/>
      <w:lvlJc w:val="left"/>
      <w:pPr>
        <w:ind w:left="368"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75B01EB"/>
    <w:multiLevelType w:val="hybridMultilevel"/>
    <w:tmpl w:val="707CC1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9344F7D"/>
    <w:multiLevelType w:val="hybridMultilevel"/>
    <w:tmpl w:val="63B6B3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39F522F7"/>
    <w:multiLevelType w:val="hybridMultilevel"/>
    <w:tmpl w:val="1CF8D1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BC06769"/>
    <w:multiLevelType w:val="hybridMultilevel"/>
    <w:tmpl w:val="D2E42B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5912111"/>
    <w:multiLevelType w:val="hybridMultilevel"/>
    <w:tmpl w:val="88803A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A932F94"/>
    <w:multiLevelType w:val="multilevel"/>
    <w:tmpl w:val="19228E1E"/>
    <w:lvl w:ilvl="0">
      <w:start w:val="1"/>
      <w:numFmt w:val="bullet"/>
      <w:lvlText w:val=""/>
      <w:lvlJc w:val="left"/>
      <w:pPr>
        <w:tabs>
          <w:tab w:val="num" w:pos="720"/>
        </w:tabs>
        <w:ind w:left="720" w:hanging="360"/>
      </w:pPr>
      <w:rPr>
        <w:rFonts w:ascii="Symbol" w:hAnsi="Symbol" w:cs="Times New Roman"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Times New Roman" w:hint="default"/>
        <w:sz w:val="20"/>
      </w:rPr>
    </w:lvl>
    <w:lvl w:ilvl="3">
      <w:start w:val="1"/>
      <w:numFmt w:val="bullet"/>
      <w:lvlText w:val=""/>
      <w:lvlJc w:val="left"/>
      <w:pPr>
        <w:tabs>
          <w:tab w:val="num" w:pos="2880"/>
        </w:tabs>
        <w:ind w:left="2880" w:hanging="360"/>
      </w:pPr>
      <w:rPr>
        <w:rFonts w:ascii="Wingdings" w:hAnsi="Wingdings" w:cs="Times New Roman" w:hint="default"/>
        <w:sz w:val="20"/>
      </w:rPr>
    </w:lvl>
    <w:lvl w:ilvl="4">
      <w:start w:val="1"/>
      <w:numFmt w:val="bullet"/>
      <w:lvlText w:val=""/>
      <w:lvlJc w:val="left"/>
      <w:pPr>
        <w:tabs>
          <w:tab w:val="num" w:pos="3600"/>
        </w:tabs>
        <w:ind w:left="3600" w:hanging="360"/>
      </w:pPr>
      <w:rPr>
        <w:rFonts w:ascii="Wingdings" w:hAnsi="Wingdings" w:cs="Times New Roman" w:hint="default"/>
        <w:sz w:val="20"/>
      </w:rPr>
    </w:lvl>
    <w:lvl w:ilvl="5">
      <w:start w:val="1"/>
      <w:numFmt w:val="bullet"/>
      <w:lvlText w:val=""/>
      <w:lvlJc w:val="left"/>
      <w:pPr>
        <w:tabs>
          <w:tab w:val="num" w:pos="4320"/>
        </w:tabs>
        <w:ind w:left="4320" w:hanging="360"/>
      </w:pPr>
      <w:rPr>
        <w:rFonts w:ascii="Wingdings" w:hAnsi="Wingdings" w:cs="Times New Roman" w:hint="default"/>
        <w:sz w:val="20"/>
      </w:rPr>
    </w:lvl>
    <w:lvl w:ilvl="6">
      <w:start w:val="1"/>
      <w:numFmt w:val="bullet"/>
      <w:lvlText w:val=""/>
      <w:lvlJc w:val="left"/>
      <w:pPr>
        <w:tabs>
          <w:tab w:val="num" w:pos="5040"/>
        </w:tabs>
        <w:ind w:left="5040" w:hanging="360"/>
      </w:pPr>
      <w:rPr>
        <w:rFonts w:ascii="Wingdings" w:hAnsi="Wingdings" w:cs="Times New Roman" w:hint="default"/>
        <w:sz w:val="20"/>
      </w:rPr>
    </w:lvl>
    <w:lvl w:ilvl="7">
      <w:start w:val="1"/>
      <w:numFmt w:val="bullet"/>
      <w:lvlText w:val=""/>
      <w:lvlJc w:val="left"/>
      <w:pPr>
        <w:tabs>
          <w:tab w:val="num" w:pos="5760"/>
        </w:tabs>
        <w:ind w:left="5760" w:hanging="360"/>
      </w:pPr>
      <w:rPr>
        <w:rFonts w:ascii="Wingdings" w:hAnsi="Wingdings" w:cs="Times New Roman" w:hint="default"/>
        <w:sz w:val="20"/>
      </w:rPr>
    </w:lvl>
    <w:lvl w:ilvl="8">
      <w:start w:val="1"/>
      <w:numFmt w:val="bullet"/>
      <w:lvlText w:val=""/>
      <w:lvlJc w:val="left"/>
      <w:pPr>
        <w:tabs>
          <w:tab w:val="num" w:pos="6480"/>
        </w:tabs>
        <w:ind w:left="6480" w:hanging="360"/>
      </w:pPr>
      <w:rPr>
        <w:rFonts w:ascii="Wingdings" w:hAnsi="Wingdings" w:cs="Times New Roman" w:hint="default"/>
        <w:sz w:val="20"/>
      </w:rPr>
    </w:lvl>
  </w:abstractNum>
  <w:abstractNum w:abstractNumId="12" w15:restartNumberingAfterBreak="0">
    <w:nsid w:val="5136497F"/>
    <w:multiLevelType w:val="hybridMultilevel"/>
    <w:tmpl w:val="079433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D222F21"/>
    <w:multiLevelType w:val="hybridMultilevel"/>
    <w:tmpl w:val="C888C4D4"/>
    <w:lvl w:ilvl="0" w:tplc="DA883D58">
      <w:numFmt w:val="bullet"/>
      <w:lvlText w:val="•"/>
      <w:lvlJc w:val="left"/>
      <w:pPr>
        <w:ind w:left="368" w:hanging="360"/>
      </w:pPr>
      <w:rPr>
        <w:rFonts w:ascii="Times New Roman" w:eastAsia="Times New Roman" w:hAnsi="Times New Roman" w:cs="Times New Roman" w:hint="default"/>
      </w:rPr>
    </w:lvl>
    <w:lvl w:ilvl="1" w:tplc="041D0003" w:tentative="1">
      <w:start w:val="1"/>
      <w:numFmt w:val="bullet"/>
      <w:lvlText w:val="o"/>
      <w:lvlJc w:val="left"/>
      <w:pPr>
        <w:ind w:left="1088" w:hanging="360"/>
      </w:pPr>
      <w:rPr>
        <w:rFonts w:ascii="Courier New" w:hAnsi="Courier New" w:cs="Courier New" w:hint="default"/>
      </w:rPr>
    </w:lvl>
    <w:lvl w:ilvl="2" w:tplc="041D0005" w:tentative="1">
      <w:start w:val="1"/>
      <w:numFmt w:val="bullet"/>
      <w:lvlText w:val=""/>
      <w:lvlJc w:val="left"/>
      <w:pPr>
        <w:ind w:left="1808" w:hanging="360"/>
      </w:pPr>
      <w:rPr>
        <w:rFonts w:ascii="Wingdings" w:hAnsi="Wingdings" w:hint="default"/>
      </w:rPr>
    </w:lvl>
    <w:lvl w:ilvl="3" w:tplc="041D0001" w:tentative="1">
      <w:start w:val="1"/>
      <w:numFmt w:val="bullet"/>
      <w:lvlText w:val=""/>
      <w:lvlJc w:val="left"/>
      <w:pPr>
        <w:ind w:left="2528" w:hanging="360"/>
      </w:pPr>
      <w:rPr>
        <w:rFonts w:ascii="Symbol" w:hAnsi="Symbol" w:hint="default"/>
      </w:rPr>
    </w:lvl>
    <w:lvl w:ilvl="4" w:tplc="041D0003" w:tentative="1">
      <w:start w:val="1"/>
      <w:numFmt w:val="bullet"/>
      <w:lvlText w:val="o"/>
      <w:lvlJc w:val="left"/>
      <w:pPr>
        <w:ind w:left="3248" w:hanging="360"/>
      </w:pPr>
      <w:rPr>
        <w:rFonts w:ascii="Courier New" w:hAnsi="Courier New" w:cs="Courier New" w:hint="default"/>
      </w:rPr>
    </w:lvl>
    <w:lvl w:ilvl="5" w:tplc="041D0005" w:tentative="1">
      <w:start w:val="1"/>
      <w:numFmt w:val="bullet"/>
      <w:lvlText w:val=""/>
      <w:lvlJc w:val="left"/>
      <w:pPr>
        <w:ind w:left="3968" w:hanging="360"/>
      </w:pPr>
      <w:rPr>
        <w:rFonts w:ascii="Wingdings" w:hAnsi="Wingdings" w:hint="default"/>
      </w:rPr>
    </w:lvl>
    <w:lvl w:ilvl="6" w:tplc="041D0001" w:tentative="1">
      <w:start w:val="1"/>
      <w:numFmt w:val="bullet"/>
      <w:lvlText w:val=""/>
      <w:lvlJc w:val="left"/>
      <w:pPr>
        <w:ind w:left="4688" w:hanging="360"/>
      </w:pPr>
      <w:rPr>
        <w:rFonts w:ascii="Symbol" w:hAnsi="Symbol" w:hint="default"/>
      </w:rPr>
    </w:lvl>
    <w:lvl w:ilvl="7" w:tplc="041D0003" w:tentative="1">
      <w:start w:val="1"/>
      <w:numFmt w:val="bullet"/>
      <w:lvlText w:val="o"/>
      <w:lvlJc w:val="left"/>
      <w:pPr>
        <w:ind w:left="5408" w:hanging="360"/>
      </w:pPr>
      <w:rPr>
        <w:rFonts w:ascii="Courier New" w:hAnsi="Courier New" w:cs="Courier New" w:hint="default"/>
      </w:rPr>
    </w:lvl>
    <w:lvl w:ilvl="8" w:tplc="041D0005" w:tentative="1">
      <w:start w:val="1"/>
      <w:numFmt w:val="bullet"/>
      <w:lvlText w:val=""/>
      <w:lvlJc w:val="left"/>
      <w:pPr>
        <w:ind w:left="6128" w:hanging="360"/>
      </w:pPr>
      <w:rPr>
        <w:rFonts w:ascii="Wingdings" w:hAnsi="Wingdings" w:hint="default"/>
      </w:rPr>
    </w:lvl>
  </w:abstractNum>
  <w:abstractNum w:abstractNumId="14" w15:restartNumberingAfterBreak="0">
    <w:nsid w:val="6AC41FD9"/>
    <w:multiLevelType w:val="hybridMultilevel"/>
    <w:tmpl w:val="0E26180E"/>
    <w:lvl w:ilvl="0" w:tplc="DA883D58">
      <w:numFmt w:val="bullet"/>
      <w:lvlText w:val="•"/>
      <w:lvlJc w:val="left"/>
      <w:pPr>
        <w:ind w:left="368"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1384EF7"/>
    <w:multiLevelType w:val="hybridMultilevel"/>
    <w:tmpl w:val="55527F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0"/>
  </w:num>
  <w:num w:numId="4">
    <w:abstractNumId w:val="12"/>
  </w:num>
  <w:num w:numId="5">
    <w:abstractNumId w:val="3"/>
  </w:num>
  <w:num w:numId="6">
    <w:abstractNumId w:val="15"/>
  </w:num>
  <w:num w:numId="7">
    <w:abstractNumId w:val="4"/>
  </w:num>
  <w:num w:numId="8">
    <w:abstractNumId w:val="13"/>
  </w:num>
  <w:num w:numId="9">
    <w:abstractNumId w:val="0"/>
  </w:num>
  <w:num w:numId="10">
    <w:abstractNumId w:val="1"/>
  </w:num>
  <w:num w:numId="11">
    <w:abstractNumId w:val="14"/>
  </w:num>
  <w:num w:numId="12">
    <w:abstractNumId w:val="5"/>
  </w:num>
  <w:num w:numId="13">
    <w:abstractNumId w:val="6"/>
  </w:num>
  <w:num w:numId="14">
    <w:abstractNumId w:val="2"/>
  </w:num>
  <w:num w:numId="15">
    <w:abstractNumId w:val="9"/>
  </w:num>
  <w:num w:numId="1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fxzdd00ofwv59etppwp00rsasaewxsxwxvs&quot;&gt;My EndNote Library-fredrik J&lt;record-ids&gt;&lt;item&gt;1037&lt;/item&gt;&lt;/record-ids&gt;&lt;/item&gt;&lt;/Libraries&gt;"/>
  </w:docVars>
  <w:rsids>
    <w:rsidRoot w:val="008A29D4"/>
    <w:rsid w:val="000039F9"/>
    <w:rsid w:val="00003FC1"/>
    <w:rsid w:val="00005F6F"/>
    <w:rsid w:val="00021D9E"/>
    <w:rsid w:val="000258A1"/>
    <w:rsid w:val="00025D47"/>
    <w:rsid w:val="00042157"/>
    <w:rsid w:val="0004386D"/>
    <w:rsid w:val="0005607C"/>
    <w:rsid w:val="00061E11"/>
    <w:rsid w:val="00062EC2"/>
    <w:rsid w:val="00063C3C"/>
    <w:rsid w:val="00066A82"/>
    <w:rsid w:val="00082639"/>
    <w:rsid w:val="000A26DD"/>
    <w:rsid w:val="000A4F29"/>
    <w:rsid w:val="000A6901"/>
    <w:rsid w:val="000B1060"/>
    <w:rsid w:val="000C1B9C"/>
    <w:rsid w:val="000D0DCE"/>
    <w:rsid w:val="000D4C14"/>
    <w:rsid w:val="000E6F65"/>
    <w:rsid w:val="000F3B21"/>
    <w:rsid w:val="000F4ECB"/>
    <w:rsid w:val="001012C7"/>
    <w:rsid w:val="00107684"/>
    <w:rsid w:val="001209E0"/>
    <w:rsid w:val="001262BD"/>
    <w:rsid w:val="001326A6"/>
    <w:rsid w:val="00133443"/>
    <w:rsid w:val="001336F9"/>
    <w:rsid w:val="00134B78"/>
    <w:rsid w:val="001369CF"/>
    <w:rsid w:val="00142A36"/>
    <w:rsid w:val="0015369D"/>
    <w:rsid w:val="00157BE2"/>
    <w:rsid w:val="00163B7C"/>
    <w:rsid w:val="0017410F"/>
    <w:rsid w:val="00182EA8"/>
    <w:rsid w:val="001830F0"/>
    <w:rsid w:val="00194BAC"/>
    <w:rsid w:val="001957BF"/>
    <w:rsid w:val="001A734F"/>
    <w:rsid w:val="001A7A40"/>
    <w:rsid w:val="001B4BB8"/>
    <w:rsid w:val="001C1CF2"/>
    <w:rsid w:val="001C3FF1"/>
    <w:rsid w:val="001C76CF"/>
    <w:rsid w:val="001D6F81"/>
    <w:rsid w:val="001F152D"/>
    <w:rsid w:val="001F1765"/>
    <w:rsid w:val="001F2BD7"/>
    <w:rsid w:val="001F3A20"/>
    <w:rsid w:val="001F4750"/>
    <w:rsid w:val="00203158"/>
    <w:rsid w:val="00205FA9"/>
    <w:rsid w:val="00206631"/>
    <w:rsid w:val="0020775C"/>
    <w:rsid w:val="00210485"/>
    <w:rsid w:val="00214AC2"/>
    <w:rsid w:val="002164FD"/>
    <w:rsid w:val="00223AAA"/>
    <w:rsid w:val="002323FD"/>
    <w:rsid w:val="002330C9"/>
    <w:rsid w:val="0024390C"/>
    <w:rsid w:val="002522B7"/>
    <w:rsid w:val="002558E1"/>
    <w:rsid w:val="0026262E"/>
    <w:rsid w:val="0026378D"/>
    <w:rsid w:val="002644E6"/>
    <w:rsid w:val="0027755C"/>
    <w:rsid w:val="00292779"/>
    <w:rsid w:val="00294F14"/>
    <w:rsid w:val="00295E64"/>
    <w:rsid w:val="002A44DE"/>
    <w:rsid w:val="002A5787"/>
    <w:rsid w:val="002A6C5C"/>
    <w:rsid w:val="002B1725"/>
    <w:rsid w:val="002B4269"/>
    <w:rsid w:val="002B52F0"/>
    <w:rsid w:val="002B7F88"/>
    <w:rsid w:val="002D5665"/>
    <w:rsid w:val="002E0E4F"/>
    <w:rsid w:val="002E47D7"/>
    <w:rsid w:val="002E560A"/>
    <w:rsid w:val="002F1B1A"/>
    <w:rsid w:val="00300AEA"/>
    <w:rsid w:val="00302228"/>
    <w:rsid w:val="00311B9E"/>
    <w:rsid w:val="003236E6"/>
    <w:rsid w:val="003320EE"/>
    <w:rsid w:val="00340EFC"/>
    <w:rsid w:val="003552BA"/>
    <w:rsid w:val="0036003F"/>
    <w:rsid w:val="0036028F"/>
    <w:rsid w:val="00363949"/>
    <w:rsid w:val="00374A4A"/>
    <w:rsid w:val="00374BC0"/>
    <w:rsid w:val="00387F72"/>
    <w:rsid w:val="00390976"/>
    <w:rsid w:val="003A168F"/>
    <w:rsid w:val="003A65E9"/>
    <w:rsid w:val="003B0B88"/>
    <w:rsid w:val="003B1716"/>
    <w:rsid w:val="003B5647"/>
    <w:rsid w:val="003C1A7B"/>
    <w:rsid w:val="003D0D57"/>
    <w:rsid w:val="003D11B9"/>
    <w:rsid w:val="003E5D89"/>
    <w:rsid w:val="003F163A"/>
    <w:rsid w:val="003F7952"/>
    <w:rsid w:val="0040370F"/>
    <w:rsid w:val="00403AE5"/>
    <w:rsid w:val="004212E5"/>
    <w:rsid w:val="004323F0"/>
    <w:rsid w:val="004360A7"/>
    <w:rsid w:val="00443A3A"/>
    <w:rsid w:val="004467FB"/>
    <w:rsid w:val="00457056"/>
    <w:rsid w:val="004620E3"/>
    <w:rsid w:val="00471AF5"/>
    <w:rsid w:val="004723EF"/>
    <w:rsid w:val="004744CA"/>
    <w:rsid w:val="00483E52"/>
    <w:rsid w:val="00485EA1"/>
    <w:rsid w:val="004923D3"/>
    <w:rsid w:val="00492E5B"/>
    <w:rsid w:val="00493A7E"/>
    <w:rsid w:val="00497C8E"/>
    <w:rsid w:val="004A1D99"/>
    <w:rsid w:val="004B1188"/>
    <w:rsid w:val="004B71DF"/>
    <w:rsid w:val="004D3C6A"/>
    <w:rsid w:val="004D401A"/>
    <w:rsid w:val="004E0462"/>
    <w:rsid w:val="004E2C4C"/>
    <w:rsid w:val="004F43B8"/>
    <w:rsid w:val="00501A57"/>
    <w:rsid w:val="00502510"/>
    <w:rsid w:val="00502B2E"/>
    <w:rsid w:val="00502C3D"/>
    <w:rsid w:val="00510D62"/>
    <w:rsid w:val="005116FB"/>
    <w:rsid w:val="00511A88"/>
    <w:rsid w:val="00511F8A"/>
    <w:rsid w:val="005138B4"/>
    <w:rsid w:val="005203EF"/>
    <w:rsid w:val="00520EDB"/>
    <w:rsid w:val="0052254E"/>
    <w:rsid w:val="005226C8"/>
    <w:rsid w:val="00523AE8"/>
    <w:rsid w:val="00531644"/>
    <w:rsid w:val="00534EB8"/>
    <w:rsid w:val="00535128"/>
    <w:rsid w:val="005415AE"/>
    <w:rsid w:val="00543524"/>
    <w:rsid w:val="00562DAF"/>
    <w:rsid w:val="005652DD"/>
    <w:rsid w:val="00571600"/>
    <w:rsid w:val="0057688C"/>
    <w:rsid w:val="00595357"/>
    <w:rsid w:val="00596346"/>
    <w:rsid w:val="005A0664"/>
    <w:rsid w:val="005A5AAA"/>
    <w:rsid w:val="005B4C3C"/>
    <w:rsid w:val="005B4EDF"/>
    <w:rsid w:val="005B6B3F"/>
    <w:rsid w:val="005C04DF"/>
    <w:rsid w:val="005C2EFE"/>
    <w:rsid w:val="005C7BF7"/>
    <w:rsid w:val="005D3F9D"/>
    <w:rsid w:val="005D6865"/>
    <w:rsid w:val="005D727C"/>
    <w:rsid w:val="005E28DD"/>
    <w:rsid w:val="005E2ED2"/>
    <w:rsid w:val="005F34F1"/>
    <w:rsid w:val="006058C5"/>
    <w:rsid w:val="00610DC5"/>
    <w:rsid w:val="00620033"/>
    <w:rsid w:val="0062153B"/>
    <w:rsid w:val="00624489"/>
    <w:rsid w:val="00633442"/>
    <w:rsid w:val="0063471B"/>
    <w:rsid w:val="00635CBE"/>
    <w:rsid w:val="00636F88"/>
    <w:rsid w:val="0063798E"/>
    <w:rsid w:val="00640083"/>
    <w:rsid w:val="00645C06"/>
    <w:rsid w:val="00653F07"/>
    <w:rsid w:val="0065456D"/>
    <w:rsid w:val="00657075"/>
    <w:rsid w:val="006622E3"/>
    <w:rsid w:val="00676871"/>
    <w:rsid w:val="00686BA3"/>
    <w:rsid w:val="00696C17"/>
    <w:rsid w:val="006974E5"/>
    <w:rsid w:val="006A195F"/>
    <w:rsid w:val="006B047F"/>
    <w:rsid w:val="006B3199"/>
    <w:rsid w:val="006C31C5"/>
    <w:rsid w:val="006C4C97"/>
    <w:rsid w:val="006C78AC"/>
    <w:rsid w:val="006D6A5C"/>
    <w:rsid w:val="006D739C"/>
    <w:rsid w:val="006F4090"/>
    <w:rsid w:val="006F7400"/>
    <w:rsid w:val="006F752E"/>
    <w:rsid w:val="00701B44"/>
    <w:rsid w:val="007326EB"/>
    <w:rsid w:val="00741ECF"/>
    <w:rsid w:val="00743CE7"/>
    <w:rsid w:val="00747D88"/>
    <w:rsid w:val="007524B3"/>
    <w:rsid w:val="0075288E"/>
    <w:rsid w:val="00752F23"/>
    <w:rsid w:val="0075648A"/>
    <w:rsid w:val="0078421C"/>
    <w:rsid w:val="00790778"/>
    <w:rsid w:val="00792A28"/>
    <w:rsid w:val="007937C5"/>
    <w:rsid w:val="007B14E4"/>
    <w:rsid w:val="007B6C46"/>
    <w:rsid w:val="007C11D0"/>
    <w:rsid w:val="007D0F4F"/>
    <w:rsid w:val="007E00CF"/>
    <w:rsid w:val="007E5637"/>
    <w:rsid w:val="007F51AB"/>
    <w:rsid w:val="00801EF3"/>
    <w:rsid w:val="0080471F"/>
    <w:rsid w:val="00805B5E"/>
    <w:rsid w:val="00811BE8"/>
    <w:rsid w:val="0081213F"/>
    <w:rsid w:val="00815918"/>
    <w:rsid w:val="00833ACF"/>
    <w:rsid w:val="00843318"/>
    <w:rsid w:val="00851D77"/>
    <w:rsid w:val="008568EA"/>
    <w:rsid w:val="0087204D"/>
    <w:rsid w:val="00881B04"/>
    <w:rsid w:val="00885C2C"/>
    <w:rsid w:val="00894981"/>
    <w:rsid w:val="008A29D4"/>
    <w:rsid w:val="008A4CC5"/>
    <w:rsid w:val="008B13B7"/>
    <w:rsid w:val="008B3BE7"/>
    <w:rsid w:val="008C321A"/>
    <w:rsid w:val="008C710B"/>
    <w:rsid w:val="008E0627"/>
    <w:rsid w:val="008E110A"/>
    <w:rsid w:val="008F4458"/>
    <w:rsid w:val="008F47AF"/>
    <w:rsid w:val="009006A0"/>
    <w:rsid w:val="00902241"/>
    <w:rsid w:val="0090587C"/>
    <w:rsid w:val="00911BFC"/>
    <w:rsid w:val="0091567D"/>
    <w:rsid w:val="00926825"/>
    <w:rsid w:val="009268F8"/>
    <w:rsid w:val="00930294"/>
    <w:rsid w:val="009400EE"/>
    <w:rsid w:val="00942476"/>
    <w:rsid w:val="009474F3"/>
    <w:rsid w:val="009504C3"/>
    <w:rsid w:val="009831EB"/>
    <w:rsid w:val="009A24C9"/>
    <w:rsid w:val="009A5281"/>
    <w:rsid w:val="009A75AC"/>
    <w:rsid w:val="009B06E3"/>
    <w:rsid w:val="009B2B14"/>
    <w:rsid w:val="009B7F73"/>
    <w:rsid w:val="009C509F"/>
    <w:rsid w:val="009D4842"/>
    <w:rsid w:val="009D60E3"/>
    <w:rsid w:val="009F0AD0"/>
    <w:rsid w:val="009F6FE5"/>
    <w:rsid w:val="00A103C0"/>
    <w:rsid w:val="00A2447B"/>
    <w:rsid w:val="00A2686C"/>
    <w:rsid w:val="00A3192F"/>
    <w:rsid w:val="00A31D44"/>
    <w:rsid w:val="00A332F3"/>
    <w:rsid w:val="00A469AB"/>
    <w:rsid w:val="00A6028C"/>
    <w:rsid w:val="00A6449A"/>
    <w:rsid w:val="00A754BA"/>
    <w:rsid w:val="00A77F6E"/>
    <w:rsid w:val="00A84F8A"/>
    <w:rsid w:val="00A854CA"/>
    <w:rsid w:val="00A866E7"/>
    <w:rsid w:val="00A90F39"/>
    <w:rsid w:val="00A929AA"/>
    <w:rsid w:val="00A95E15"/>
    <w:rsid w:val="00AA1AEA"/>
    <w:rsid w:val="00AB0992"/>
    <w:rsid w:val="00AC5379"/>
    <w:rsid w:val="00AD09E8"/>
    <w:rsid w:val="00AD2A16"/>
    <w:rsid w:val="00AD64E1"/>
    <w:rsid w:val="00AE1F5C"/>
    <w:rsid w:val="00AE260B"/>
    <w:rsid w:val="00AE26DA"/>
    <w:rsid w:val="00AF72E3"/>
    <w:rsid w:val="00B05CF2"/>
    <w:rsid w:val="00B07042"/>
    <w:rsid w:val="00B07FE3"/>
    <w:rsid w:val="00B167D8"/>
    <w:rsid w:val="00B20E2C"/>
    <w:rsid w:val="00B236C8"/>
    <w:rsid w:val="00B41A9A"/>
    <w:rsid w:val="00B44DB8"/>
    <w:rsid w:val="00B52123"/>
    <w:rsid w:val="00B54CF3"/>
    <w:rsid w:val="00B5509E"/>
    <w:rsid w:val="00B575A3"/>
    <w:rsid w:val="00B66DDF"/>
    <w:rsid w:val="00B70548"/>
    <w:rsid w:val="00B83C33"/>
    <w:rsid w:val="00B83E3B"/>
    <w:rsid w:val="00B84A52"/>
    <w:rsid w:val="00B87700"/>
    <w:rsid w:val="00BA4252"/>
    <w:rsid w:val="00BA7044"/>
    <w:rsid w:val="00BB0212"/>
    <w:rsid w:val="00BB11B0"/>
    <w:rsid w:val="00BB22FF"/>
    <w:rsid w:val="00BB4B93"/>
    <w:rsid w:val="00BB7807"/>
    <w:rsid w:val="00BC588E"/>
    <w:rsid w:val="00BD1870"/>
    <w:rsid w:val="00BE3EC9"/>
    <w:rsid w:val="00BF6BA5"/>
    <w:rsid w:val="00C01767"/>
    <w:rsid w:val="00C1095C"/>
    <w:rsid w:val="00C10B3F"/>
    <w:rsid w:val="00C35224"/>
    <w:rsid w:val="00C3564A"/>
    <w:rsid w:val="00C408B4"/>
    <w:rsid w:val="00C4335D"/>
    <w:rsid w:val="00C47BC7"/>
    <w:rsid w:val="00C47E8E"/>
    <w:rsid w:val="00C51A9B"/>
    <w:rsid w:val="00C56058"/>
    <w:rsid w:val="00C64930"/>
    <w:rsid w:val="00C671FB"/>
    <w:rsid w:val="00C677A8"/>
    <w:rsid w:val="00C67BCC"/>
    <w:rsid w:val="00C715C8"/>
    <w:rsid w:val="00C74E13"/>
    <w:rsid w:val="00C75EF7"/>
    <w:rsid w:val="00CA1C76"/>
    <w:rsid w:val="00CA36CF"/>
    <w:rsid w:val="00CA4BAE"/>
    <w:rsid w:val="00CA5A90"/>
    <w:rsid w:val="00CB37DF"/>
    <w:rsid w:val="00CB63E0"/>
    <w:rsid w:val="00CC6188"/>
    <w:rsid w:val="00CC6C42"/>
    <w:rsid w:val="00CC712A"/>
    <w:rsid w:val="00CD13AB"/>
    <w:rsid w:val="00CD3FB6"/>
    <w:rsid w:val="00CD6AD8"/>
    <w:rsid w:val="00CE2E57"/>
    <w:rsid w:val="00CE3C4E"/>
    <w:rsid w:val="00CE5EC6"/>
    <w:rsid w:val="00CF175C"/>
    <w:rsid w:val="00CF1DDB"/>
    <w:rsid w:val="00D04B43"/>
    <w:rsid w:val="00D11706"/>
    <w:rsid w:val="00D1630D"/>
    <w:rsid w:val="00D3524B"/>
    <w:rsid w:val="00D35D1F"/>
    <w:rsid w:val="00D36450"/>
    <w:rsid w:val="00D45591"/>
    <w:rsid w:val="00D524D1"/>
    <w:rsid w:val="00D61B6D"/>
    <w:rsid w:val="00D77582"/>
    <w:rsid w:val="00D80218"/>
    <w:rsid w:val="00D84317"/>
    <w:rsid w:val="00D86708"/>
    <w:rsid w:val="00DA691C"/>
    <w:rsid w:val="00DC1B11"/>
    <w:rsid w:val="00DC286B"/>
    <w:rsid w:val="00DD1DA0"/>
    <w:rsid w:val="00DF4F90"/>
    <w:rsid w:val="00DF7078"/>
    <w:rsid w:val="00DF716C"/>
    <w:rsid w:val="00E077B7"/>
    <w:rsid w:val="00E079A8"/>
    <w:rsid w:val="00E10692"/>
    <w:rsid w:val="00E16C5C"/>
    <w:rsid w:val="00E17026"/>
    <w:rsid w:val="00E32352"/>
    <w:rsid w:val="00E3532E"/>
    <w:rsid w:val="00E37CDC"/>
    <w:rsid w:val="00E47DBC"/>
    <w:rsid w:val="00E62023"/>
    <w:rsid w:val="00E62692"/>
    <w:rsid w:val="00E72382"/>
    <w:rsid w:val="00E84E14"/>
    <w:rsid w:val="00E86B54"/>
    <w:rsid w:val="00E94299"/>
    <w:rsid w:val="00E96C15"/>
    <w:rsid w:val="00E972A0"/>
    <w:rsid w:val="00EB1A5D"/>
    <w:rsid w:val="00EC023F"/>
    <w:rsid w:val="00EC0FC7"/>
    <w:rsid w:val="00EC2572"/>
    <w:rsid w:val="00EC761D"/>
    <w:rsid w:val="00EC7B15"/>
    <w:rsid w:val="00ED3E66"/>
    <w:rsid w:val="00EE123E"/>
    <w:rsid w:val="00EE2B5A"/>
    <w:rsid w:val="00EE4ADC"/>
    <w:rsid w:val="00EE5E86"/>
    <w:rsid w:val="00EF0693"/>
    <w:rsid w:val="00EF7881"/>
    <w:rsid w:val="00F03B06"/>
    <w:rsid w:val="00F06185"/>
    <w:rsid w:val="00F15785"/>
    <w:rsid w:val="00F16713"/>
    <w:rsid w:val="00F2362E"/>
    <w:rsid w:val="00F2677B"/>
    <w:rsid w:val="00F335A1"/>
    <w:rsid w:val="00F33699"/>
    <w:rsid w:val="00F34C6E"/>
    <w:rsid w:val="00F428CE"/>
    <w:rsid w:val="00F51F82"/>
    <w:rsid w:val="00F54525"/>
    <w:rsid w:val="00F56895"/>
    <w:rsid w:val="00F6089A"/>
    <w:rsid w:val="00F60ADB"/>
    <w:rsid w:val="00F61009"/>
    <w:rsid w:val="00F64080"/>
    <w:rsid w:val="00F651A6"/>
    <w:rsid w:val="00F7431E"/>
    <w:rsid w:val="00F76A27"/>
    <w:rsid w:val="00F76E8A"/>
    <w:rsid w:val="00F808AD"/>
    <w:rsid w:val="00F8151F"/>
    <w:rsid w:val="00F82351"/>
    <w:rsid w:val="00F831C1"/>
    <w:rsid w:val="00F934A9"/>
    <w:rsid w:val="00F9512A"/>
    <w:rsid w:val="00FA06AE"/>
    <w:rsid w:val="00FA20E6"/>
    <w:rsid w:val="00FB6EB5"/>
    <w:rsid w:val="00FB751F"/>
    <w:rsid w:val="00FC0B23"/>
    <w:rsid w:val="00FC7310"/>
    <w:rsid w:val="00FD4282"/>
    <w:rsid w:val="00FD52C1"/>
    <w:rsid w:val="199D5D23"/>
    <w:rsid w:val="2B7B96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49B9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92F"/>
    <w:rPr>
      <w:sz w:val="24"/>
      <w:szCs w:val="24"/>
    </w:rPr>
  </w:style>
  <w:style w:type="paragraph" w:styleId="Rubrik1">
    <w:name w:val="heading 1"/>
    <w:basedOn w:val="Normal"/>
    <w:next w:val="Normal"/>
    <w:qFormat/>
    <w:pPr>
      <w:keepNext/>
      <w:outlineLvl w:val="0"/>
    </w:pPr>
    <w:rPr>
      <w:b/>
      <w:bCs/>
    </w:rPr>
  </w:style>
  <w:style w:type="paragraph" w:styleId="Rubrik2">
    <w:name w:val="heading 2"/>
    <w:basedOn w:val="Normal"/>
    <w:next w:val="Normal"/>
    <w:qFormat/>
    <w:pPr>
      <w:keepNext/>
      <w:outlineLvl w:val="1"/>
    </w:pPr>
    <w:rPr>
      <w:b/>
      <w:sz w:val="28"/>
      <w:szCs w:val="20"/>
    </w:rPr>
  </w:style>
  <w:style w:type="paragraph" w:styleId="Rubrik3">
    <w:name w:val="heading 3"/>
    <w:basedOn w:val="Normal"/>
    <w:next w:val="Normal"/>
    <w:qFormat/>
    <w:pPr>
      <w:keepNext/>
      <w:outlineLvl w:val="2"/>
    </w:pPr>
    <w:rPr>
      <w:i/>
      <w:iCs/>
      <w:szCs w:val="23"/>
    </w:rPr>
  </w:style>
  <w:style w:type="paragraph" w:styleId="Rubrik4">
    <w:name w:val="heading 4"/>
    <w:basedOn w:val="Normal"/>
    <w:next w:val="Normal"/>
    <w:qFormat/>
    <w:pPr>
      <w:keepNext/>
      <w:outlineLvl w:val="3"/>
    </w:pPr>
    <w:rPr>
      <w:b/>
      <w:bCs/>
      <w:sz w:val="32"/>
      <w:szCs w:val="23"/>
    </w:rPr>
  </w:style>
  <w:style w:type="paragraph" w:styleId="Rubrik5">
    <w:name w:val="heading 5"/>
    <w:basedOn w:val="Normal"/>
    <w:next w:val="Normal"/>
    <w:qFormat/>
    <w:pPr>
      <w:keepNext/>
      <w:outlineLvl w:val="4"/>
    </w:pPr>
    <w:rPr>
      <w:b/>
      <w:bCs/>
      <w:iCs/>
      <w:u w:val="single"/>
    </w:rPr>
  </w:style>
  <w:style w:type="paragraph" w:styleId="Rubrik6">
    <w:name w:val="heading 6"/>
    <w:basedOn w:val="Normal"/>
    <w:next w:val="Normal"/>
    <w:qFormat/>
    <w:pPr>
      <w:keepNext/>
      <w:ind w:left="5216" w:firstLine="1304"/>
      <w:jc w:val="center"/>
      <w:outlineLvl w:val="5"/>
    </w:pPr>
    <w:rPr>
      <w:b/>
      <w:bCs/>
    </w:rPr>
  </w:style>
  <w:style w:type="paragraph" w:styleId="Rubrik7">
    <w:name w:val="heading 7"/>
    <w:basedOn w:val="Normal"/>
    <w:next w:val="Normal"/>
    <w:qFormat/>
    <w:pPr>
      <w:keepNext/>
      <w:jc w:val="both"/>
      <w:outlineLvl w:val="6"/>
    </w:pPr>
    <w:rPr>
      <w:bCs/>
      <w:szCs w:val="22"/>
      <w:u w:val="single"/>
      <w:lang w:eastAsia="en-US"/>
    </w:rPr>
  </w:style>
  <w:style w:type="paragraph" w:styleId="Rubrik8">
    <w:name w:val="heading 8"/>
    <w:basedOn w:val="Normal"/>
    <w:next w:val="Normal"/>
    <w:qFormat/>
    <w:pPr>
      <w:keepNext/>
      <w:outlineLvl w:val="7"/>
    </w:pPr>
    <w:rPr>
      <w:bCs/>
      <w:i/>
      <w:iCs/>
      <w:szCs w:val="22"/>
      <w:lang w:eastAsia="en-US"/>
    </w:rPr>
  </w:style>
  <w:style w:type="paragraph" w:styleId="Rubrik9">
    <w:name w:val="heading 9"/>
    <w:basedOn w:val="Normal"/>
    <w:next w:val="Normal"/>
    <w:qFormat/>
    <w:pPr>
      <w:keepNext/>
      <w:jc w:val="both"/>
      <w:outlineLvl w:val="8"/>
    </w:pPr>
    <w:rPr>
      <w:bCs/>
      <w:i/>
      <w:iCs/>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Brdtext">
    <w:name w:val="Body Text"/>
    <w:basedOn w:val="Normal"/>
    <w:semiHidden/>
    <w:pPr>
      <w:autoSpaceDE w:val="0"/>
      <w:autoSpaceDN w:val="0"/>
      <w:adjustRightInd w:val="0"/>
    </w:pPr>
    <w:rPr>
      <w:b/>
      <w:bCs/>
      <w:sz w:val="36"/>
    </w:rPr>
  </w:style>
  <w:style w:type="paragraph" w:styleId="Sidhuvud">
    <w:name w:val="header"/>
    <w:basedOn w:val="Normal"/>
    <w:semiHidden/>
    <w:pPr>
      <w:tabs>
        <w:tab w:val="center" w:pos="4536"/>
        <w:tab w:val="right" w:pos="9072"/>
      </w:tabs>
    </w:pPr>
  </w:style>
  <w:style w:type="character" w:styleId="Sidnummer">
    <w:name w:val="page number"/>
    <w:basedOn w:val="Standardstycketeckensnitt"/>
    <w:semiHidden/>
  </w:style>
  <w:style w:type="character" w:styleId="Hyperlnk">
    <w:name w:val="Hyperlink"/>
    <w:uiPriority w:val="99"/>
    <w:rPr>
      <w:color w:val="0000FF"/>
      <w:u w:val="single"/>
    </w:rPr>
  </w:style>
  <w:style w:type="paragraph" w:styleId="Brdtext2">
    <w:name w:val="Body Text 2"/>
    <w:basedOn w:val="Normal"/>
    <w:semiHidden/>
    <w:unhideWhenUsed/>
    <w:pPr>
      <w:spacing w:after="120" w:line="480" w:lineRule="auto"/>
    </w:pPr>
  </w:style>
  <w:style w:type="character" w:customStyle="1" w:styleId="Brdtext2Char">
    <w:name w:val="Brödtext 2 Char"/>
    <w:semiHidden/>
    <w:rPr>
      <w:sz w:val="24"/>
      <w:szCs w:val="24"/>
    </w:rPr>
  </w:style>
  <w:style w:type="character" w:customStyle="1" w:styleId="Rubrik2Char">
    <w:name w:val="Rubrik 2 Char"/>
    <w:rPr>
      <w:sz w:val="24"/>
      <w:u w:val="single"/>
    </w:rPr>
  </w:style>
  <w:style w:type="paragraph" w:styleId="Rubrik">
    <w:name w:val="Title"/>
    <w:basedOn w:val="Normal"/>
    <w:qFormat/>
    <w:pPr>
      <w:jc w:val="center"/>
    </w:pPr>
    <w:rPr>
      <w:rFonts w:ascii="Mistral" w:hAnsi="Mistral"/>
      <w:sz w:val="120"/>
      <w:szCs w:val="20"/>
    </w:rPr>
  </w:style>
  <w:style w:type="character" w:customStyle="1" w:styleId="RubrikChar">
    <w:name w:val="Rubrik Char"/>
    <w:rPr>
      <w:rFonts w:ascii="Mistral" w:hAnsi="Mistral"/>
      <w:sz w:val="120"/>
    </w:rPr>
  </w:style>
  <w:style w:type="paragraph" w:styleId="Liststycke">
    <w:name w:val="List Paragraph"/>
    <w:basedOn w:val="Normal"/>
    <w:uiPriority w:val="34"/>
    <w:qFormat/>
    <w:pPr>
      <w:ind w:left="720"/>
      <w:contextualSpacing/>
    </w:pPr>
  </w:style>
  <w:style w:type="character" w:customStyle="1" w:styleId="Rubrik3Char">
    <w:name w:val="Rubrik 3 Char"/>
    <w:rPr>
      <w:i/>
      <w:iCs/>
      <w:sz w:val="24"/>
      <w:szCs w:val="23"/>
    </w:rPr>
  </w:style>
  <w:style w:type="character" w:customStyle="1" w:styleId="Rubrik4Char">
    <w:name w:val="Rubrik 4 Char"/>
    <w:rPr>
      <w:b/>
      <w:bCs/>
      <w:sz w:val="32"/>
      <w:szCs w:val="23"/>
    </w:rPr>
  </w:style>
  <w:style w:type="character" w:styleId="AnvndHyperlnk">
    <w:name w:val="FollowedHyperlink"/>
    <w:semiHidden/>
    <w:rPr>
      <w:color w:val="800080"/>
      <w:u w:val="single"/>
    </w:rPr>
  </w:style>
  <w:style w:type="character" w:customStyle="1" w:styleId="Heading2Char">
    <w:name w:val="Heading 2 Char"/>
    <w:rPr>
      <w:rFonts w:ascii="Cambria" w:hAnsi="Cambria" w:cs="Times New Roman"/>
      <w:b/>
      <w:bCs/>
      <w:sz w:val="26"/>
      <w:szCs w:val="26"/>
      <w:lang w:val="x-none" w:eastAsia="en-US"/>
    </w:rPr>
  </w:style>
  <w:style w:type="paragraph" w:styleId="Fotnotstext">
    <w:name w:val="footnote text"/>
    <w:basedOn w:val="Normal"/>
    <w:semiHidden/>
    <w:pPr>
      <w:spacing w:line="220" w:lineRule="exact"/>
      <w:jc w:val="both"/>
    </w:pPr>
    <w:rPr>
      <w:rFonts w:ascii="Sabon" w:hAnsi="Sabon"/>
      <w:noProof/>
      <w:sz w:val="18"/>
      <w:szCs w:val="20"/>
      <w:lang w:val="en-US" w:eastAsia="en-US"/>
    </w:rPr>
  </w:style>
  <w:style w:type="character" w:styleId="Fotnotsreferens">
    <w:name w:val="footnote reference"/>
    <w:semiHidden/>
    <w:rPr>
      <w:rFonts w:ascii="Times New Roman" w:hAnsi="Times New Roman" w:cs="Times New Roman"/>
      <w:vertAlign w:val="superscript"/>
    </w:rPr>
  </w:style>
  <w:style w:type="paragraph" w:styleId="Innehll1">
    <w:name w:val="toc 1"/>
    <w:basedOn w:val="Normal"/>
    <w:next w:val="Normal"/>
    <w:autoRedefine/>
    <w:uiPriority w:val="39"/>
  </w:style>
  <w:style w:type="paragraph" w:styleId="Innehll2">
    <w:name w:val="toc 2"/>
    <w:basedOn w:val="Normal"/>
    <w:next w:val="Normal"/>
    <w:autoRedefine/>
    <w:uiPriority w:val="39"/>
    <w:pPr>
      <w:tabs>
        <w:tab w:val="right" w:leader="dot" w:pos="9062"/>
      </w:tabs>
      <w:ind w:left="240"/>
    </w:pPr>
    <w:rPr>
      <w:noProof/>
      <w:szCs w:val="28"/>
    </w:rPr>
  </w:style>
  <w:style w:type="paragraph" w:styleId="Innehll3">
    <w:name w:val="toc 3"/>
    <w:basedOn w:val="Normal"/>
    <w:next w:val="Normal"/>
    <w:autoRedefine/>
    <w:uiPriority w:val="39"/>
    <w:pPr>
      <w:tabs>
        <w:tab w:val="right" w:leader="dot" w:pos="9062"/>
      </w:tabs>
      <w:ind w:left="480"/>
    </w:pPr>
    <w:rPr>
      <w:b/>
      <w:bCs/>
      <w:noProof/>
    </w:rPr>
  </w:style>
  <w:style w:type="paragraph" w:styleId="Innehll4">
    <w:name w:val="toc 4"/>
    <w:basedOn w:val="Normal"/>
    <w:next w:val="Normal"/>
    <w:autoRedefine/>
    <w:semiHidden/>
    <w:pPr>
      <w:ind w:left="720"/>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character" w:customStyle="1" w:styleId="Heading1Char">
    <w:name w:val="Heading 1 Char"/>
    <w:rPr>
      <w:rFonts w:ascii="Cambria" w:hAnsi="Cambria" w:cs="Times New Roman"/>
      <w:b/>
      <w:bCs/>
      <w:sz w:val="28"/>
      <w:szCs w:val="28"/>
      <w:lang w:val="x-none" w:eastAsia="en-US"/>
    </w:rPr>
  </w:style>
  <w:style w:type="paragraph" w:styleId="Brdtextmedindrag">
    <w:name w:val="Body Text Indent"/>
    <w:basedOn w:val="Normal"/>
    <w:semiHidden/>
    <w:pPr>
      <w:spacing w:line="360" w:lineRule="auto"/>
      <w:jc w:val="both"/>
    </w:pPr>
    <w:rPr>
      <w:rFonts w:ascii="Garamond" w:hAnsi="Garamond"/>
      <w:szCs w:val="20"/>
      <w:lang w:eastAsia="en-US"/>
    </w:rPr>
  </w:style>
  <w:style w:type="paragraph" w:styleId="Sidfot">
    <w:name w:val="footer"/>
    <w:basedOn w:val="Normal"/>
    <w:semiHidden/>
    <w:pPr>
      <w:tabs>
        <w:tab w:val="center" w:pos="4536"/>
        <w:tab w:val="right" w:pos="9072"/>
      </w:tabs>
    </w:pPr>
    <w:rPr>
      <w:szCs w:val="22"/>
      <w:lang w:eastAsia="en-US"/>
    </w:rPr>
  </w:style>
  <w:style w:type="character" w:customStyle="1" w:styleId="rub1">
    <w:name w:val="rub1"/>
    <w:rPr>
      <w:rFonts w:ascii="Verdana" w:hAnsi="Verdana" w:cs="Times New Roman"/>
      <w:b/>
      <w:bCs/>
      <w:color w:val="000000"/>
      <w:sz w:val="28"/>
      <w:szCs w:val="28"/>
      <w:u w:val="none"/>
      <w:effect w:val="none"/>
    </w:rPr>
  </w:style>
  <w:style w:type="paragraph" w:customStyle="1" w:styleId="Brdtextpalatino">
    <w:name w:val="Brödtext palatino"/>
    <w:basedOn w:val="Normal"/>
    <w:rPr>
      <w:rFonts w:ascii="Palatino" w:hAnsi="Palatino"/>
      <w:szCs w:val="20"/>
      <w:lang w:eastAsia="en-US"/>
    </w:rPr>
  </w:style>
  <w:style w:type="character" w:customStyle="1" w:styleId="big1">
    <w:name w:val="big1"/>
    <w:rPr>
      <w:rFonts w:ascii="Verdana" w:hAnsi="Verdana" w:cs="Times New Roman"/>
      <w:b/>
      <w:bCs/>
      <w:sz w:val="18"/>
      <w:szCs w:val="18"/>
    </w:rPr>
  </w:style>
  <w:style w:type="character" w:customStyle="1" w:styleId="Hyperlnk1">
    <w:name w:val="Hyperlänk1"/>
    <w:rPr>
      <w:rFonts w:ascii="Times New Roman" w:hAnsi="Times New Roman" w:cs="Times New Roman"/>
      <w:color w:val="3333CC"/>
      <w:u w:val="single"/>
    </w:rPr>
  </w:style>
  <w:style w:type="paragraph" w:customStyle="1" w:styleId="Ballongtext1">
    <w:name w:val="Ballongtext1"/>
    <w:basedOn w:val="Normal"/>
    <w:rPr>
      <w:rFonts w:ascii="Tahoma" w:hAnsi="Tahoma" w:cs="Tahoma"/>
      <w:sz w:val="16"/>
      <w:szCs w:val="16"/>
      <w:lang w:eastAsia="en-US"/>
    </w:rPr>
  </w:style>
  <w:style w:type="paragraph" w:customStyle="1" w:styleId="Handledning1">
    <w:name w:val="Handledning_1"/>
    <w:basedOn w:val="Normal"/>
    <w:rPr>
      <w:szCs w:val="22"/>
      <w:lang w:eastAsia="en-US"/>
    </w:rPr>
  </w:style>
  <w:style w:type="character" w:customStyle="1" w:styleId="Standardstycketeckensnitt1">
    <w:name w:val="Standardstycketeckensnitt1"/>
  </w:style>
  <w:style w:type="character" w:styleId="Stark">
    <w:name w:val="Strong"/>
    <w:qFormat/>
    <w:rPr>
      <w:b/>
    </w:rPr>
  </w:style>
  <w:style w:type="character" w:customStyle="1" w:styleId="big">
    <w:name w:val="big"/>
    <w:rPr>
      <w:rFonts w:ascii="Times New Roman" w:hAnsi="Times New Roman" w:cs="Times New Roman"/>
    </w:rPr>
  </w:style>
  <w:style w:type="paragraph" w:customStyle="1" w:styleId="Bildtext">
    <w:name w:val="Bildtext"/>
    <w:basedOn w:val="Normal"/>
    <w:pPr>
      <w:suppressLineNumbers/>
      <w:spacing w:before="120" w:after="120"/>
    </w:pPr>
    <w:rPr>
      <w:rFonts w:cs="Tahoma"/>
      <w:i/>
      <w:iCs/>
      <w:szCs w:val="22"/>
      <w:lang w:eastAsia="en-US"/>
    </w:rPr>
  </w:style>
  <w:style w:type="paragraph" w:customStyle="1" w:styleId="Brdtext21">
    <w:name w:val="Brödtext 21"/>
    <w:basedOn w:val="Normal"/>
    <w:pPr>
      <w:jc w:val="both"/>
    </w:pPr>
    <w:rPr>
      <w:szCs w:val="22"/>
      <w:lang w:eastAsia="en-US"/>
    </w:rPr>
  </w:style>
  <w:style w:type="paragraph" w:customStyle="1" w:styleId="Brdtextmedindrag1">
    <w:name w:val="Brödtext med indrag1"/>
    <w:basedOn w:val="Normal"/>
    <w:pPr>
      <w:tabs>
        <w:tab w:val="left" w:pos="1260"/>
      </w:tabs>
      <w:ind w:left="1260" w:hanging="1260"/>
    </w:pPr>
    <w:rPr>
      <w:szCs w:val="22"/>
      <w:lang w:eastAsia="en-US"/>
    </w:rPr>
  </w:style>
  <w:style w:type="paragraph" w:customStyle="1" w:styleId="Frteckning">
    <w:name w:val="Förteckning"/>
    <w:basedOn w:val="Normal"/>
    <w:pPr>
      <w:suppressLineNumbers/>
    </w:pPr>
    <w:rPr>
      <w:rFonts w:cs="Tahoma"/>
      <w:szCs w:val="22"/>
      <w:lang w:eastAsia="en-US"/>
    </w:rPr>
  </w:style>
  <w:style w:type="paragraph" w:customStyle="1" w:styleId="Innehllsfrteckning10">
    <w:name w:val="Innehållsförteckning 10"/>
    <w:basedOn w:val="Frteckning"/>
    <w:pPr>
      <w:tabs>
        <w:tab w:val="right" w:leader="dot" w:pos="9637"/>
      </w:tabs>
      <w:ind w:left="2547"/>
    </w:pPr>
  </w:style>
  <w:style w:type="character" w:customStyle="1" w:styleId="Kommentarsreferens1">
    <w:name w:val="Kommentarsreferens1"/>
    <w:rPr>
      <w:rFonts w:ascii="Times New Roman" w:hAnsi="Times New Roman" w:cs="Times New Roman"/>
      <w:sz w:val="16"/>
      <w:szCs w:val="16"/>
    </w:rPr>
  </w:style>
  <w:style w:type="paragraph" w:styleId="Lista">
    <w:name w:val="List"/>
    <w:basedOn w:val="Brdtext"/>
    <w:semiHidden/>
    <w:pPr>
      <w:autoSpaceDN/>
      <w:adjustRightInd/>
    </w:pPr>
    <w:rPr>
      <w:rFonts w:ascii="Arial" w:hAnsi="Arial" w:cs="Tahoma"/>
      <w:color w:val="000000"/>
      <w:sz w:val="24"/>
      <w:szCs w:val="22"/>
      <w:lang w:eastAsia="en-US"/>
    </w:rPr>
  </w:style>
  <w:style w:type="character" w:customStyle="1" w:styleId="Punktuppstllning">
    <w:name w:val="Punktuppställning"/>
    <w:rPr>
      <w:rFonts w:ascii="StarSymbol" w:eastAsia="StarSymbol" w:hAnsi="StarSymbol"/>
      <w:sz w:val="18"/>
    </w:rPr>
  </w:style>
  <w:style w:type="paragraph" w:customStyle="1" w:styleId="Raminnehll">
    <w:name w:val="Raminnehåll"/>
    <w:basedOn w:val="Brdtext"/>
    <w:pPr>
      <w:autoSpaceDN/>
      <w:adjustRightInd/>
    </w:pPr>
    <w:rPr>
      <w:rFonts w:ascii="Arial" w:hAnsi="Arial" w:cs="Arial"/>
      <w:color w:val="000000"/>
      <w:sz w:val="24"/>
      <w:szCs w:val="22"/>
      <w:lang w:eastAsia="en-US"/>
    </w:rPr>
  </w:style>
  <w:style w:type="paragraph" w:customStyle="1" w:styleId="Reflista">
    <w:name w:val="Reflista"/>
    <w:basedOn w:val="Normal"/>
    <w:pPr>
      <w:ind w:left="284" w:hanging="284"/>
    </w:pPr>
    <w:rPr>
      <w:szCs w:val="22"/>
      <w:lang w:eastAsia="en-US"/>
    </w:rPr>
  </w:style>
  <w:style w:type="paragraph" w:customStyle="1" w:styleId="Tabellinnehll">
    <w:name w:val="Tabellinnehåll"/>
    <w:basedOn w:val="Normal"/>
    <w:pPr>
      <w:suppressLineNumbers/>
    </w:pPr>
    <w:rPr>
      <w:szCs w:val="22"/>
      <w:lang w:eastAsia="en-US"/>
    </w:rPr>
  </w:style>
  <w:style w:type="paragraph" w:customStyle="1" w:styleId="Tabellverskrift">
    <w:name w:val="Tabellöverskrift"/>
    <w:basedOn w:val="Tabellinnehll"/>
    <w:pPr>
      <w:jc w:val="center"/>
    </w:pPr>
    <w:rPr>
      <w:b/>
      <w:bCs/>
    </w:rPr>
  </w:style>
  <w:style w:type="character" w:customStyle="1" w:styleId="WW8Num10z0">
    <w:name w:val="WW8Num10z0"/>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eastAsia="SimSun"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9z0">
    <w:name w:val="WW8Num19z0"/>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1z0">
    <w:name w:val="WW8Num1z0"/>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0z0">
    <w:name w:val="WW8Num20z0"/>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rFonts w:ascii="Courier" w:eastAsia="Times New Roman" w:hAnsi="Courier"/>
      <w:color w:val="auto"/>
      <w:sz w:val="24"/>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z0">
    <w:name w:val="WW8Num2z0"/>
    <w:rPr>
      <w:rFonts w:ascii="Courier New" w:hAnsi="Courier New" w:cs="Courier New"/>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9z0">
    <w:name w:val="WW8Num9z0"/>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paragraph" w:customStyle="1" w:styleId="verskrift">
    <w:name w:val="Överskrift"/>
    <w:basedOn w:val="Normal"/>
    <w:next w:val="Brdtext"/>
    <w:pPr>
      <w:keepNext/>
      <w:spacing w:before="240" w:after="120"/>
    </w:pPr>
    <w:rPr>
      <w:rFonts w:ascii="Arial" w:eastAsia="Arial Unicode MS" w:hAnsi="Arial" w:cs="Tahoma"/>
      <w:sz w:val="28"/>
      <w:szCs w:val="28"/>
      <w:lang w:eastAsia="en-US"/>
    </w:rPr>
  </w:style>
  <w:style w:type="character" w:styleId="Kommentarsreferens">
    <w:name w:val="annotation reference"/>
    <w:semiHidden/>
    <w:rPr>
      <w:rFonts w:ascii="Times New Roman" w:hAnsi="Times New Roman" w:cs="Times New Roman"/>
      <w:sz w:val="18"/>
    </w:rPr>
  </w:style>
  <w:style w:type="paragraph" w:styleId="Kommentarer">
    <w:name w:val="annotation text"/>
    <w:basedOn w:val="Normal"/>
    <w:link w:val="KommentarerChar"/>
    <w:semiHidden/>
    <w:rPr>
      <w:szCs w:val="22"/>
      <w:lang w:eastAsia="en-US"/>
    </w:rPr>
  </w:style>
  <w:style w:type="paragraph" w:customStyle="1" w:styleId="Kommentarsmne1">
    <w:name w:val="Kommentarsämne1"/>
    <w:basedOn w:val="Kommentarer"/>
    <w:next w:val="Kommentarer"/>
  </w:style>
  <w:style w:type="character" w:customStyle="1" w:styleId="Heading3Char">
    <w:name w:val="Heading 3 Char"/>
    <w:rPr>
      <w:rFonts w:ascii="Cambria" w:hAnsi="Cambria" w:cs="Times New Roman"/>
      <w:b/>
      <w:bCs/>
      <w:sz w:val="22"/>
      <w:szCs w:val="22"/>
      <w:lang w:val="x-none" w:eastAsia="en-US"/>
    </w:rPr>
  </w:style>
  <w:style w:type="character" w:customStyle="1" w:styleId="apple-style-span">
    <w:name w:val="apple-style-span"/>
    <w:rPr>
      <w:rFonts w:ascii="Times New Roman" w:hAnsi="Times New Roman" w:cs="Times New Roman"/>
    </w:rPr>
  </w:style>
  <w:style w:type="paragraph" w:customStyle="1" w:styleId="Liststycke1">
    <w:name w:val="Liststycke1"/>
    <w:basedOn w:val="Normal"/>
    <w:pPr>
      <w:ind w:left="720"/>
    </w:pPr>
    <w:rPr>
      <w:szCs w:val="22"/>
      <w:lang w:eastAsia="en-US"/>
    </w:rPr>
  </w:style>
  <w:style w:type="character" w:customStyle="1" w:styleId="FootnoteTextChar">
    <w:name w:val="Footnote Text Char"/>
    <w:rPr>
      <w:rFonts w:ascii="Sabon" w:eastAsia="Times New Roman" w:hAnsi="Sabon"/>
      <w:noProof/>
      <w:sz w:val="18"/>
      <w:lang w:val="en-US" w:eastAsia="en-US"/>
    </w:rPr>
  </w:style>
  <w:style w:type="paragraph" w:customStyle="1" w:styleId="Innehllsfrteckningsrubrik1">
    <w:name w:val="Innehållsförteckningsrubrik1"/>
    <w:basedOn w:val="Rubrik1"/>
    <w:next w:val="Normal"/>
    <w:pPr>
      <w:keepLines/>
      <w:spacing w:before="480" w:line="276" w:lineRule="auto"/>
      <w:outlineLvl w:val="9"/>
    </w:pPr>
    <w:rPr>
      <w:rFonts w:ascii="Cambria" w:hAnsi="Cambria"/>
      <w:color w:val="365F91"/>
      <w:sz w:val="28"/>
      <w:szCs w:val="28"/>
      <w:lang w:eastAsia="en-US"/>
    </w:rPr>
  </w:style>
  <w:style w:type="paragraph" w:customStyle="1" w:styleId="Ingetavstnd1">
    <w:name w:val="Inget avstånd1"/>
    <w:rPr>
      <w:sz w:val="24"/>
      <w:szCs w:val="22"/>
      <w:lang w:eastAsia="en-US"/>
    </w:rPr>
  </w:style>
  <w:style w:type="paragraph" w:styleId="Brdtext3">
    <w:name w:val="Body Text 3"/>
    <w:basedOn w:val="Normal"/>
    <w:semiHidden/>
    <w:pPr>
      <w:jc w:val="center"/>
    </w:pPr>
    <w:rPr>
      <w:sz w:val="72"/>
    </w:rPr>
  </w:style>
  <w:style w:type="paragraph" w:styleId="Brdtextmedindrag2">
    <w:name w:val="Body Text Indent 2"/>
    <w:basedOn w:val="Normal"/>
    <w:semiHidden/>
    <w:pPr>
      <w:ind w:left="2520"/>
    </w:pPr>
    <w:rPr>
      <w:i/>
      <w:color w:val="FF0000"/>
      <w:szCs w:val="22"/>
      <w:lang w:eastAsia="en-US"/>
    </w:rPr>
  </w:style>
  <w:style w:type="paragraph" w:styleId="Innehllsfrteckningsrubrik">
    <w:name w:val="TOC Heading"/>
    <w:basedOn w:val="Rubrik1"/>
    <w:next w:val="Normal"/>
    <w:qFormat/>
    <w:pPr>
      <w:keepLines/>
      <w:spacing w:before="480" w:line="276" w:lineRule="auto"/>
      <w:outlineLvl w:val="9"/>
    </w:pPr>
    <w:rPr>
      <w:rFonts w:ascii="Cambria" w:hAnsi="Cambria"/>
      <w:color w:val="365F91"/>
      <w:sz w:val="28"/>
      <w:szCs w:val="28"/>
    </w:rPr>
  </w:style>
  <w:style w:type="character" w:styleId="Betoning">
    <w:name w:val="Emphasis"/>
    <w:uiPriority w:val="20"/>
    <w:qFormat/>
    <w:rsid w:val="00EC7B15"/>
    <w:rPr>
      <w:i/>
      <w:iCs/>
    </w:rPr>
  </w:style>
  <w:style w:type="paragraph" w:styleId="Kommentarsmne">
    <w:name w:val="annotation subject"/>
    <w:basedOn w:val="Kommentarer"/>
    <w:next w:val="Kommentarer"/>
    <w:link w:val="KommentarsmneChar"/>
    <w:uiPriority w:val="99"/>
    <w:semiHidden/>
    <w:unhideWhenUsed/>
    <w:rsid w:val="003D0D57"/>
    <w:rPr>
      <w:b/>
      <w:bCs/>
      <w:sz w:val="20"/>
      <w:szCs w:val="20"/>
      <w:lang w:eastAsia="sv-SE"/>
    </w:rPr>
  </w:style>
  <w:style w:type="character" w:customStyle="1" w:styleId="KommentarerChar">
    <w:name w:val="Kommentarer Char"/>
    <w:link w:val="Kommentarer"/>
    <w:semiHidden/>
    <w:rsid w:val="003D0D57"/>
    <w:rPr>
      <w:sz w:val="24"/>
      <w:szCs w:val="22"/>
      <w:lang w:eastAsia="en-US"/>
    </w:rPr>
  </w:style>
  <w:style w:type="character" w:customStyle="1" w:styleId="KommentarsmneChar">
    <w:name w:val="Kommentarsämne Char"/>
    <w:link w:val="Kommentarsmne"/>
    <w:uiPriority w:val="99"/>
    <w:semiHidden/>
    <w:rsid w:val="003D0D57"/>
    <w:rPr>
      <w:b/>
      <w:bCs/>
      <w:sz w:val="24"/>
      <w:szCs w:val="22"/>
      <w:lang w:eastAsia="en-US"/>
    </w:rPr>
  </w:style>
  <w:style w:type="paragraph" w:styleId="Ballongtext">
    <w:name w:val="Balloon Text"/>
    <w:basedOn w:val="Normal"/>
    <w:link w:val="BallongtextChar"/>
    <w:uiPriority w:val="99"/>
    <w:semiHidden/>
    <w:unhideWhenUsed/>
    <w:rsid w:val="003D0D57"/>
    <w:rPr>
      <w:rFonts w:ascii="Tahoma" w:hAnsi="Tahoma" w:cs="Tahoma"/>
      <w:sz w:val="16"/>
      <w:szCs w:val="16"/>
    </w:rPr>
  </w:style>
  <w:style w:type="character" w:customStyle="1" w:styleId="BallongtextChar">
    <w:name w:val="Ballongtext Char"/>
    <w:link w:val="Ballongtext"/>
    <w:uiPriority w:val="99"/>
    <w:semiHidden/>
    <w:rsid w:val="003D0D57"/>
    <w:rPr>
      <w:rFonts w:ascii="Tahoma" w:hAnsi="Tahoma" w:cs="Tahoma"/>
      <w:sz w:val="16"/>
      <w:szCs w:val="16"/>
    </w:rPr>
  </w:style>
  <w:style w:type="paragraph" w:customStyle="1" w:styleId="p1">
    <w:name w:val="p1"/>
    <w:basedOn w:val="Normal"/>
    <w:rsid w:val="00A754BA"/>
    <w:rPr>
      <w:rFonts w:ascii="Verdana" w:hAnsi="Verdana"/>
      <w:sz w:val="18"/>
      <w:szCs w:val="18"/>
    </w:rPr>
  </w:style>
  <w:style w:type="paragraph" w:customStyle="1" w:styleId="p2">
    <w:name w:val="p2"/>
    <w:basedOn w:val="Normal"/>
    <w:rsid w:val="00A754BA"/>
    <w:rPr>
      <w:rFonts w:ascii="Helvetica" w:hAnsi="Helvetica"/>
      <w:sz w:val="20"/>
      <w:szCs w:val="20"/>
    </w:rPr>
  </w:style>
  <w:style w:type="character" w:customStyle="1" w:styleId="s1">
    <w:name w:val="s1"/>
    <w:basedOn w:val="Standardstycketeckensnitt"/>
    <w:rsid w:val="00A754BA"/>
  </w:style>
  <w:style w:type="paragraph" w:customStyle="1" w:styleId="p3">
    <w:name w:val="p3"/>
    <w:basedOn w:val="Normal"/>
    <w:rsid w:val="00BB7807"/>
    <w:rPr>
      <w:rFonts w:ascii="Helvetica" w:hAnsi="Helvetica"/>
      <w:sz w:val="20"/>
      <w:szCs w:val="20"/>
    </w:rPr>
  </w:style>
  <w:style w:type="character" w:customStyle="1" w:styleId="apple-converted-space">
    <w:name w:val="apple-converted-space"/>
    <w:basedOn w:val="Standardstycketeckensnitt"/>
    <w:rsid w:val="00BB7807"/>
  </w:style>
  <w:style w:type="character" w:styleId="Slutkommentarsreferens">
    <w:name w:val="endnote reference"/>
    <w:basedOn w:val="Standardstycketeckensnitt"/>
    <w:uiPriority w:val="99"/>
    <w:semiHidden/>
    <w:unhideWhenUsed/>
    <w:rsid w:val="00ED3E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643749">
      <w:bodyDiv w:val="1"/>
      <w:marLeft w:val="0"/>
      <w:marRight w:val="0"/>
      <w:marTop w:val="0"/>
      <w:marBottom w:val="0"/>
      <w:divBdr>
        <w:top w:val="none" w:sz="0" w:space="0" w:color="auto"/>
        <w:left w:val="none" w:sz="0" w:space="0" w:color="auto"/>
        <w:bottom w:val="none" w:sz="0" w:space="0" w:color="auto"/>
        <w:right w:val="none" w:sz="0" w:space="0" w:color="auto"/>
      </w:divBdr>
    </w:div>
    <w:div w:id="392193960">
      <w:bodyDiv w:val="1"/>
      <w:marLeft w:val="0"/>
      <w:marRight w:val="0"/>
      <w:marTop w:val="0"/>
      <w:marBottom w:val="0"/>
      <w:divBdr>
        <w:top w:val="none" w:sz="0" w:space="0" w:color="auto"/>
        <w:left w:val="none" w:sz="0" w:space="0" w:color="auto"/>
        <w:bottom w:val="none" w:sz="0" w:space="0" w:color="auto"/>
        <w:right w:val="none" w:sz="0" w:space="0" w:color="auto"/>
      </w:divBdr>
    </w:div>
    <w:div w:id="426312490">
      <w:bodyDiv w:val="1"/>
      <w:marLeft w:val="0"/>
      <w:marRight w:val="0"/>
      <w:marTop w:val="0"/>
      <w:marBottom w:val="0"/>
      <w:divBdr>
        <w:top w:val="none" w:sz="0" w:space="0" w:color="auto"/>
        <w:left w:val="none" w:sz="0" w:space="0" w:color="auto"/>
        <w:bottom w:val="none" w:sz="0" w:space="0" w:color="auto"/>
        <w:right w:val="none" w:sz="0" w:space="0" w:color="auto"/>
      </w:divBdr>
    </w:div>
    <w:div w:id="434709693">
      <w:bodyDiv w:val="1"/>
      <w:marLeft w:val="0"/>
      <w:marRight w:val="0"/>
      <w:marTop w:val="0"/>
      <w:marBottom w:val="0"/>
      <w:divBdr>
        <w:top w:val="none" w:sz="0" w:space="0" w:color="auto"/>
        <w:left w:val="none" w:sz="0" w:space="0" w:color="auto"/>
        <w:bottom w:val="none" w:sz="0" w:space="0" w:color="auto"/>
        <w:right w:val="none" w:sz="0" w:space="0" w:color="auto"/>
      </w:divBdr>
    </w:div>
    <w:div w:id="495416716">
      <w:bodyDiv w:val="1"/>
      <w:marLeft w:val="0"/>
      <w:marRight w:val="0"/>
      <w:marTop w:val="0"/>
      <w:marBottom w:val="0"/>
      <w:divBdr>
        <w:top w:val="none" w:sz="0" w:space="0" w:color="auto"/>
        <w:left w:val="none" w:sz="0" w:space="0" w:color="auto"/>
        <w:bottom w:val="none" w:sz="0" w:space="0" w:color="auto"/>
        <w:right w:val="none" w:sz="0" w:space="0" w:color="auto"/>
      </w:divBdr>
    </w:div>
    <w:div w:id="500120395">
      <w:bodyDiv w:val="1"/>
      <w:marLeft w:val="0"/>
      <w:marRight w:val="0"/>
      <w:marTop w:val="0"/>
      <w:marBottom w:val="0"/>
      <w:divBdr>
        <w:top w:val="none" w:sz="0" w:space="0" w:color="auto"/>
        <w:left w:val="none" w:sz="0" w:space="0" w:color="auto"/>
        <w:bottom w:val="none" w:sz="0" w:space="0" w:color="auto"/>
        <w:right w:val="none" w:sz="0" w:space="0" w:color="auto"/>
      </w:divBdr>
    </w:div>
    <w:div w:id="631441441">
      <w:bodyDiv w:val="1"/>
      <w:marLeft w:val="0"/>
      <w:marRight w:val="0"/>
      <w:marTop w:val="0"/>
      <w:marBottom w:val="0"/>
      <w:divBdr>
        <w:top w:val="none" w:sz="0" w:space="0" w:color="auto"/>
        <w:left w:val="none" w:sz="0" w:space="0" w:color="auto"/>
        <w:bottom w:val="none" w:sz="0" w:space="0" w:color="auto"/>
        <w:right w:val="none" w:sz="0" w:space="0" w:color="auto"/>
      </w:divBdr>
    </w:div>
    <w:div w:id="731078883">
      <w:bodyDiv w:val="1"/>
      <w:marLeft w:val="0"/>
      <w:marRight w:val="0"/>
      <w:marTop w:val="0"/>
      <w:marBottom w:val="0"/>
      <w:divBdr>
        <w:top w:val="none" w:sz="0" w:space="0" w:color="auto"/>
        <w:left w:val="none" w:sz="0" w:space="0" w:color="auto"/>
        <w:bottom w:val="none" w:sz="0" w:space="0" w:color="auto"/>
        <w:right w:val="none" w:sz="0" w:space="0" w:color="auto"/>
      </w:divBdr>
    </w:div>
    <w:div w:id="857235620">
      <w:bodyDiv w:val="1"/>
      <w:marLeft w:val="0"/>
      <w:marRight w:val="0"/>
      <w:marTop w:val="0"/>
      <w:marBottom w:val="0"/>
      <w:divBdr>
        <w:top w:val="none" w:sz="0" w:space="0" w:color="auto"/>
        <w:left w:val="none" w:sz="0" w:space="0" w:color="auto"/>
        <w:bottom w:val="none" w:sz="0" w:space="0" w:color="auto"/>
        <w:right w:val="none" w:sz="0" w:space="0" w:color="auto"/>
      </w:divBdr>
    </w:div>
    <w:div w:id="873077752">
      <w:bodyDiv w:val="1"/>
      <w:marLeft w:val="0"/>
      <w:marRight w:val="0"/>
      <w:marTop w:val="0"/>
      <w:marBottom w:val="0"/>
      <w:divBdr>
        <w:top w:val="none" w:sz="0" w:space="0" w:color="auto"/>
        <w:left w:val="none" w:sz="0" w:space="0" w:color="auto"/>
        <w:bottom w:val="none" w:sz="0" w:space="0" w:color="auto"/>
        <w:right w:val="none" w:sz="0" w:space="0" w:color="auto"/>
      </w:divBdr>
    </w:div>
    <w:div w:id="893662570">
      <w:bodyDiv w:val="1"/>
      <w:marLeft w:val="0"/>
      <w:marRight w:val="0"/>
      <w:marTop w:val="0"/>
      <w:marBottom w:val="0"/>
      <w:divBdr>
        <w:top w:val="none" w:sz="0" w:space="0" w:color="auto"/>
        <w:left w:val="none" w:sz="0" w:space="0" w:color="auto"/>
        <w:bottom w:val="none" w:sz="0" w:space="0" w:color="auto"/>
        <w:right w:val="none" w:sz="0" w:space="0" w:color="auto"/>
      </w:divBdr>
    </w:div>
    <w:div w:id="1232234385">
      <w:bodyDiv w:val="1"/>
      <w:marLeft w:val="0"/>
      <w:marRight w:val="0"/>
      <w:marTop w:val="0"/>
      <w:marBottom w:val="0"/>
      <w:divBdr>
        <w:top w:val="none" w:sz="0" w:space="0" w:color="auto"/>
        <w:left w:val="none" w:sz="0" w:space="0" w:color="auto"/>
        <w:bottom w:val="none" w:sz="0" w:space="0" w:color="auto"/>
        <w:right w:val="none" w:sz="0" w:space="0" w:color="auto"/>
      </w:divBdr>
    </w:div>
    <w:div w:id="1241716843">
      <w:bodyDiv w:val="1"/>
      <w:marLeft w:val="0"/>
      <w:marRight w:val="0"/>
      <w:marTop w:val="0"/>
      <w:marBottom w:val="0"/>
      <w:divBdr>
        <w:top w:val="none" w:sz="0" w:space="0" w:color="auto"/>
        <w:left w:val="none" w:sz="0" w:space="0" w:color="auto"/>
        <w:bottom w:val="none" w:sz="0" w:space="0" w:color="auto"/>
        <w:right w:val="none" w:sz="0" w:space="0" w:color="auto"/>
      </w:divBdr>
      <w:divsChild>
        <w:div w:id="1671981769">
          <w:marLeft w:val="0"/>
          <w:marRight w:val="0"/>
          <w:marTop w:val="0"/>
          <w:marBottom w:val="0"/>
          <w:divBdr>
            <w:top w:val="none" w:sz="0" w:space="0" w:color="auto"/>
            <w:left w:val="none" w:sz="0" w:space="0" w:color="auto"/>
            <w:bottom w:val="none" w:sz="0" w:space="0" w:color="auto"/>
            <w:right w:val="none" w:sz="0" w:space="0" w:color="auto"/>
          </w:divBdr>
          <w:divsChild>
            <w:div w:id="1648388866">
              <w:marLeft w:val="0"/>
              <w:marRight w:val="0"/>
              <w:marTop w:val="0"/>
              <w:marBottom w:val="0"/>
              <w:divBdr>
                <w:top w:val="none" w:sz="0" w:space="0" w:color="auto"/>
                <w:left w:val="none" w:sz="0" w:space="0" w:color="auto"/>
                <w:bottom w:val="none" w:sz="0" w:space="0" w:color="auto"/>
                <w:right w:val="none" w:sz="0" w:space="0" w:color="auto"/>
              </w:divBdr>
              <w:divsChild>
                <w:div w:id="3069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6905">
      <w:bodyDiv w:val="1"/>
      <w:marLeft w:val="0"/>
      <w:marRight w:val="0"/>
      <w:marTop w:val="0"/>
      <w:marBottom w:val="0"/>
      <w:divBdr>
        <w:top w:val="none" w:sz="0" w:space="0" w:color="auto"/>
        <w:left w:val="none" w:sz="0" w:space="0" w:color="auto"/>
        <w:bottom w:val="none" w:sz="0" w:space="0" w:color="auto"/>
        <w:right w:val="none" w:sz="0" w:space="0" w:color="auto"/>
      </w:divBdr>
    </w:div>
    <w:div w:id="1328511233">
      <w:bodyDiv w:val="1"/>
      <w:marLeft w:val="0"/>
      <w:marRight w:val="0"/>
      <w:marTop w:val="0"/>
      <w:marBottom w:val="0"/>
      <w:divBdr>
        <w:top w:val="none" w:sz="0" w:space="0" w:color="auto"/>
        <w:left w:val="none" w:sz="0" w:space="0" w:color="auto"/>
        <w:bottom w:val="none" w:sz="0" w:space="0" w:color="auto"/>
        <w:right w:val="none" w:sz="0" w:space="0" w:color="auto"/>
      </w:divBdr>
    </w:div>
    <w:div w:id="1453552878">
      <w:bodyDiv w:val="1"/>
      <w:marLeft w:val="0"/>
      <w:marRight w:val="0"/>
      <w:marTop w:val="0"/>
      <w:marBottom w:val="0"/>
      <w:divBdr>
        <w:top w:val="none" w:sz="0" w:space="0" w:color="auto"/>
        <w:left w:val="none" w:sz="0" w:space="0" w:color="auto"/>
        <w:bottom w:val="none" w:sz="0" w:space="0" w:color="auto"/>
        <w:right w:val="none" w:sz="0" w:space="0" w:color="auto"/>
      </w:divBdr>
    </w:div>
    <w:div w:id="1527910529">
      <w:bodyDiv w:val="1"/>
      <w:marLeft w:val="0"/>
      <w:marRight w:val="0"/>
      <w:marTop w:val="0"/>
      <w:marBottom w:val="0"/>
      <w:divBdr>
        <w:top w:val="none" w:sz="0" w:space="0" w:color="auto"/>
        <w:left w:val="none" w:sz="0" w:space="0" w:color="auto"/>
        <w:bottom w:val="none" w:sz="0" w:space="0" w:color="auto"/>
        <w:right w:val="none" w:sz="0" w:space="0" w:color="auto"/>
      </w:divBdr>
    </w:div>
    <w:div w:id="1623030429">
      <w:bodyDiv w:val="1"/>
      <w:marLeft w:val="0"/>
      <w:marRight w:val="0"/>
      <w:marTop w:val="0"/>
      <w:marBottom w:val="0"/>
      <w:divBdr>
        <w:top w:val="none" w:sz="0" w:space="0" w:color="auto"/>
        <w:left w:val="none" w:sz="0" w:space="0" w:color="auto"/>
        <w:bottom w:val="none" w:sz="0" w:space="0" w:color="auto"/>
        <w:right w:val="none" w:sz="0" w:space="0" w:color="auto"/>
      </w:divBdr>
    </w:div>
    <w:div w:id="1646543279">
      <w:bodyDiv w:val="1"/>
      <w:marLeft w:val="0"/>
      <w:marRight w:val="0"/>
      <w:marTop w:val="0"/>
      <w:marBottom w:val="0"/>
      <w:divBdr>
        <w:top w:val="none" w:sz="0" w:space="0" w:color="auto"/>
        <w:left w:val="none" w:sz="0" w:space="0" w:color="auto"/>
        <w:bottom w:val="none" w:sz="0" w:space="0" w:color="auto"/>
        <w:right w:val="none" w:sz="0" w:space="0" w:color="auto"/>
      </w:divBdr>
    </w:div>
    <w:div w:id="1688368902">
      <w:bodyDiv w:val="1"/>
      <w:marLeft w:val="0"/>
      <w:marRight w:val="0"/>
      <w:marTop w:val="0"/>
      <w:marBottom w:val="0"/>
      <w:divBdr>
        <w:top w:val="none" w:sz="0" w:space="0" w:color="auto"/>
        <w:left w:val="none" w:sz="0" w:space="0" w:color="auto"/>
        <w:bottom w:val="none" w:sz="0" w:space="0" w:color="auto"/>
        <w:right w:val="none" w:sz="0" w:space="0" w:color="auto"/>
      </w:divBdr>
    </w:div>
    <w:div w:id="1825511376">
      <w:bodyDiv w:val="1"/>
      <w:marLeft w:val="0"/>
      <w:marRight w:val="0"/>
      <w:marTop w:val="0"/>
      <w:marBottom w:val="0"/>
      <w:divBdr>
        <w:top w:val="none" w:sz="0" w:space="0" w:color="auto"/>
        <w:left w:val="none" w:sz="0" w:space="0" w:color="auto"/>
        <w:bottom w:val="none" w:sz="0" w:space="0" w:color="auto"/>
        <w:right w:val="none" w:sz="0" w:space="0" w:color="auto"/>
      </w:divBdr>
    </w:div>
    <w:div w:id="1936284433">
      <w:bodyDiv w:val="1"/>
      <w:marLeft w:val="0"/>
      <w:marRight w:val="0"/>
      <w:marTop w:val="0"/>
      <w:marBottom w:val="0"/>
      <w:divBdr>
        <w:top w:val="none" w:sz="0" w:space="0" w:color="auto"/>
        <w:left w:val="none" w:sz="0" w:space="0" w:color="auto"/>
        <w:bottom w:val="none" w:sz="0" w:space="0" w:color="auto"/>
        <w:right w:val="none" w:sz="0" w:space="0" w:color="auto"/>
      </w:divBdr>
    </w:div>
    <w:div w:id="1954045542">
      <w:bodyDiv w:val="1"/>
      <w:marLeft w:val="0"/>
      <w:marRight w:val="0"/>
      <w:marTop w:val="0"/>
      <w:marBottom w:val="0"/>
      <w:divBdr>
        <w:top w:val="none" w:sz="0" w:space="0" w:color="auto"/>
        <w:left w:val="none" w:sz="0" w:space="0" w:color="auto"/>
        <w:bottom w:val="none" w:sz="0" w:space="0" w:color="auto"/>
        <w:right w:val="none" w:sz="0" w:space="0" w:color="auto"/>
      </w:divBdr>
    </w:div>
    <w:div w:id="2011908141">
      <w:bodyDiv w:val="1"/>
      <w:marLeft w:val="0"/>
      <w:marRight w:val="0"/>
      <w:marTop w:val="0"/>
      <w:marBottom w:val="0"/>
      <w:divBdr>
        <w:top w:val="none" w:sz="0" w:space="0" w:color="auto"/>
        <w:left w:val="none" w:sz="0" w:space="0" w:color="auto"/>
        <w:bottom w:val="none" w:sz="0" w:space="0" w:color="auto"/>
        <w:right w:val="none" w:sz="0" w:space="0" w:color="auto"/>
      </w:divBdr>
    </w:div>
    <w:div w:id="2054692170">
      <w:bodyDiv w:val="1"/>
      <w:marLeft w:val="0"/>
      <w:marRight w:val="0"/>
      <w:marTop w:val="0"/>
      <w:marBottom w:val="0"/>
      <w:divBdr>
        <w:top w:val="none" w:sz="0" w:space="0" w:color="auto"/>
        <w:left w:val="none" w:sz="0" w:space="0" w:color="auto"/>
        <w:bottom w:val="none" w:sz="0" w:space="0" w:color="auto"/>
        <w:right w:val="none" w:sz="0" w:space="0" w:color="auto"/>
      </w:divBdr>
    </w:div>
    <w:div w:id="212646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nna.martin@liu.s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monica.sandlund@liu.s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ma.pettersson@liu.se"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fredrik.jeppsson@liu.s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las.johnsson@liu.se" TargetMode="External"/><Relationship Id="rId14" Type="http://schemas.openxmlformats.org/officeDocument/2006/relationships/hyperlink" Target="https://tentabokning.liu.se/map/" TargetMode="External"/><Relationship Id="rId22"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8B76619EAF0004D951F72448B90FF54" ma:contentTypeVersion="4" ma:contentTypeDescription="Skapa ett nytt dokument." ma:contentTypeScope="" ma:versionID="7cef76587016b6bf0da9efeedd5688dd">
  <xsd:schema xmlns:xsd="http://www.w3.org/2001/XMLSchema" xmlns:xs="http://www.w3.org/2001/XMLSchema" xmlns:p="http://schemas.microsoft.com/office/2006/metadata/properties" xmlns:ns2="bef0f559-f8bb-469f-a292-c1acc860f2a2" xmlns:ns3="03d80327-26ce-4828-b4d0-039920122916" targetNamespace="http://schemas.microsoft.com/office/2006/metadata/properties" ma:root="true" ma:fieldsID="151daf0bd7fd4278e28b53157c18b35d" ns2:_="" ns3:_="">
    <xsd:import namespace="bef0f559-f8bb-469f-a292-c1acc860f2a2"/>
    <xsd:import namespace="03d80327-26ce-4828-b4d0-039920122916"/>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0f559-f8bb-469f-a292-c1acc860f2a2"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d80327-26ce-4828-b4d0-039920122916"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lisam_Description xmlns="bef0f559-f8bb-469f-a292-c1acc860f2a2" xsi:nil="true"/>
    <_lisam_PublishedVersion xmlns="03d80327-26ce-4828-b4d0-039920122916" xsi:nil="true"/>
  </documentManagement>
</p:properties>
</file>

<file path=customXml/itemProps1.xml><?xml version="1.0" encoding="utf-8"?>
<ds:datastoreItem xmlns:ds="http://schemas.openxmlformats.org/officeDocument/2006/customXml" ds:itemID="{9AB8C600-1EA1-441A-913C-3E62215210B9}">
  <ds:schemaRefs>
    <ds:schemaRef ds:uri="http://schemas.openxmlformats.org/officeDocument/2006/bibliography"/>
  </ds:schemaRefs>
</ds:datastoreItem>
</file>

<file path=customXml/itemProps2.xml><?xml version="1.0" encoding="utf-8"?>
<ds:datastoreItem xmlns:ds="http://schemas.openxmlformats.org/officeDocument/2006/customXml" ds:itemID="{64005346-C632-43B2-9EE6-710F336DE227}"/>
</file>

<file path=customXml/itemProps3.xml><?xml version="1.0" encoding="utf-8"?>
<ds:datastoreItem xmlns:ds="http://schemas.openxmlformats.org/officeDocument/2006/customXml" ds:itemID="{B1D10C6C-BF2F-4252-8435-D6650B46F7A2}"/>
</file>

<file path=customXml/itemProps4.xml><?xml version="1.0" encoding="utf-8"?>
<ds:datastoreItem xmlns:ds="http://schemas.openxmlformats.org/officeDocument/2006/customXml" ds:itemID="{05643715-4EEF-4D78-84E7-C4321FA4229E}"/>
</file>

<file path=docProps/app.xml><?xml version="1.0" encoding="utf-8"?>
<Properties xmlns="http://schemas.openxmlformats.org/officeDocument/2006/extended-properties" xmlns:vt="http://schemas.openxmlformats.org/officeDocument/2006/docPropsVTypes">
  <Template>Normal</Template>
  <TotalTime>35</TotalTime>
  <Pages>1</Pages>
  <Words>5140</Words>
  <Characters>27247</Characters>
  <Application>Microsoft Office Word</Application>
  <DocSecurity>0</DocSecurity>
  <Lines>227</Lines>
  <Paragraphs>64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Linköpings universitet</Company>
  <LinksUpToDate>false</LinksUpToDate>
  <CharactersWithSpaces>32323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Markström</dc:creator>
  <cp:lastModifiedBy>Klas Johnsson</cp:lastModifiedBy>
  <cp:revision>13</cp:revision>
  <cp:lastPrinted>2018-06-20T07:09:00Z</cp:lastPrinted>
  <dcterms:created xsi:type="dcterms:W3CDTF">2018-06-19T08:49:00Z</dcterms:created>
  <dcterms:modified xsi:type="dcterms:W3CDTF">2018-06-20T07:12:00Z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0x01010068B76619EAF0004D951F72448B90FF54</vt:lpwstr>
  </property>
</Properties>
</file>