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E429111" wp14:paraId="56CB2131" wp14:textId="3213F91B">
      <w:pPr>
        <w:pStyle w:val="Heading2"/>
      </w:pPr>
      <w:r w:rsidR="0A3F35A7">
        <w:rPr/>
        <w:t>Litteraturlista</w:t>
      </w:r>
    </w:p>
    <w:p w:rsidR="0E429111" w:rsidP="0E429111" w:rsidRDefault="0E429111" w14:paraId="54A9C71E" w14:textId="2CC28472">
      <w:pPr>
        <w:pStyle w:val="Normal"/>
      </w:pPr>
    </w:p>
    <w:p w:rsidR="0A3F35A7" w:rsidP="0E429111" w:rsidRDefault="0A3F35A7" w14:paraId="2402CCC2" w14:textId="2BBFE617">
      <w:pPr>
        <w:pStyle w:val="Heading3"/>
      </w:pPr>
      <w:r w:rsidR="0A3F35A7">
        <w:rPr/>
        <w:t>Del 1</w:t>
      </w:r>
    </w:p>
    <w:p w:rsidR="0E429111" w:rsidP="14901EE0" w:rsidRDefault="0E429111" w14:paraId="7EBC9F56" w14:textId="186EF266">
      <w:pPr>
        <w:pStyle w:val="Normal"/>
        <w:rPr>
          <w:sz w:val="24"/>
          <w:szCs w:val="24"/>
        </w:rPr>
      </w:pPr>
    </w:p>
    <w:p w:rsidR="0E429111" w:rsidP="14901EE0" w:rsidRDefault="0E429111" w14:paraId="54A167BA" w14:textId="19C6696C">
      <w:pPr>
        <w:spacing w:after="336" w:line="336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sv-SE"/>
        </w:rPr>
      </w:pPr>
      <w:r w:rsidRPr="14901EE0" w:rsidR="0A3F3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sv-SE"/>
        </w:rPr>
        <w:t>Lago, L. Elvstrand, H. (2021). </w:t>
      </w:r>
      <w:r w:rsidRPr="14901EE0" w:rsidR="0A3F35A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sv-SE"/>
        </w:rPr>
        <w:t>Sociala relationer i fritidshem</w:t>
      </w:r>
      <w:r w:rsidRPr="14901EE0" w:rsidR="0A3F3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sv-SE"/>
        </w:rPr>
        <w:t>. Stockholm: Natur &amp; Kultur.</w:t>
      </w:r>
    </w:p>
    <w:p w:rsidR="0E429111" w:rsidP="14901EE0" w:rsidRDefault="0E429111" w14:paraId="73A49048" w14:textId="6A557C49">
      <w:pPr>
        <w:spacing w:after="336" w:line="336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sv-SE"/>
        </w:rPr>
      </w:pPr>
      <w:r w:rsidRPr="14901EE0" w:rsidR="0A3F3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sv-SE"/>
        </w:rPr>
        <w:t>Thornberg, R. (2020). </w:t>
      </w:r>
      <w:r w:rsidRPr="14901EE0" w:rsidR="0A3F35A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sv-SE"/>
        </w:rPr>
        <w:t>Det sociala livet i skolan: socialpsykologiska perspektiv</w:t>
      </w:r>
      <w:r w:rsidRPr="14901EE0" w:rsidR="0A3F3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sv-SE"/>
        </w:rPr>
        <w:t>. Tredje upplagan Stockholm: Liber.</w:t>
      </w:r>
    </w:p>
    <w:p w:rsidR="0E429111" w:rsidP="0E429111" w:rsidRDefault="0E429111" w14:paraId="6224CB8E" w14:textId="5CE749B8">
      <w:pPr>
        <w:pStyle w:val="Normal"/>
      </w:pPr>
    </w:p>
    <w:p w:rsidR="0A3F35A7" w:rsidP="14901EE0" w:rsidRDefault="0A3F35A7" w14:paraId="1B7D3803" w14:textId="1CC6C102">
      <w:pPr>
        <w:pStyle w:val="Heading3"/>
      </w:pPr>
      <w:r w:rsidR="0A3F35A7">
        <w:rPr/>
        <w:t>Del 2</w:t>
      </w:r>
    </w:p>
    <w:p w:rsidR="14901EE0" w:rsidP="14901EE0" w:rsidRDefault="14901EE0" w14:paraId="262E6C31" w14:textId="15C3264A">
      <w:pPr>
        <w:pStyle w:val="Normal"/>
      </w:pPr>
    </w:p>
    <w:p w:rsidR="31BCB238" w:rsidP="222B0FEF" w:rsidRDefault="31BCB238" w14:paraId="69A5512B" w14:textId="6ECC787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22B0FEF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Karlsudd, P</w:t>
      </w:r>
      <w:r w:rsidRPr="222B0FEF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. &amp; Dahl, M. (2022). Att avlasta eller </w:t>
      </w:r>
      <w:r w:rsidRPr="222B0FEF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avlastas?:</w:t>
      </w:r>
      <w:r w:rsidRPr="222B0FEF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Lärare i fritidshems uppfattningar om sin arbetssituation och behovet av lärarassistenter. </w:t>
      </w:r>
      <w:r w:rsidRPr="222B0FEF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Educare</w:t>
      </w:r>
      <w:r w:rsidRPr="222B0FEF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- Vetenskapliga skrifter, 3, </w:t>
      </w:r>
      <w:r w:rsidRPr="222B0FEF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1-29</w:t>
      </w:r>
      <w:r w:rsidRPr="222B0FEF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, finns i litteraturlistan angående fritidshemsforskning.</w:t>
      </w:r>
    </w:p>
    <w:p w:rsidR="222B0FEF" w:rsidP="222B0FEF" w:rsidRDefault="222B0FEF" w14:paraId="1DC49AD4" w14:textId="5A48BA7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31BCB238" w:rsidP="222B0FEF" w:rsidRDefault="31BCB238" w14:paraId="7C45E1C7" w14:textId="5EFB9E6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22B0FEF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Lundbäck, B</w:t>
      </w:r>
      <w:r w:rsidRPr="222B0FEF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. </w:t>
      </w:r>
      <w:r w:rsidRPr="222B0FEF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(2022). Specialpedagogik i fritidshemmet: Från samlat forskningsläge till pedagogisk praktik, Doktorsavhandling, Institutionen för pedagogik och lärande, Linnéuniversitetet, Växjö, finns i litteraturlistan angående fritidshemsforskning.</w:t>
      </w:r>
    </w:p>
    <w:p w:rsidR="31BCB238" w:rsidP="14901EE0" w:rsidRDefault="31BCB238" w14:paraId="618A1BE1" w14:textId="33941823">
      <w:pPr>
        <w:pStyle w:val="Heading1"/>
        <w:keepNext w:val="1"/>
        <w:keepLines w:val="1"/>
        <w:spacing w:before="240" w:after="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sv-SE"/>
        </w:rPr>
      </w:pPr>
      <w:r w:rsidRPr="222B0FEF" w:rsidR="31BCB23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sv-SE"/>
        </w:rPr>
        <w:t>Tips på ytterligare relevant litteratur:</w:t>
      </w:r>
    </w:p>
    <w:p w:rsidR="14901EE0" w:rsidP="14901EE0" w:rsidRDefault="14901EE0" w14:paraId="596D7748" w14:textId="2D595D0B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31BCB238" w:rsidP="14901EE0" w:rsidRDefault="31BCB238" w14:paraId="2144D6BB" w14:textId="63FE977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Jahn, C., Reuterswärd, M., Edfelt, D. &amp; Sjölund, A. (2020). 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Autism och ADHD i fritidshemmet: tydliggörande pedagogik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. 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(Första utgåvan). [Stockholm]: Natur &amp; Kultur.</w:t>
      </w:r>
    </w:p>
    <w:p w:rsidR="31BCB238" w:rsidP="14901EE0" w:rsidRDefault="31BCB238" w14:paraId="350ADCCE" w14:textId="70AA5E1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31BCB238" w:rsidP="14901EE0" w:rsidRDefault="31BCB238" w14:paraId="4517D6AA" w14:textId="54EECBF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Karlsudd, P. (2020) Looking for Special Education in the Swedish After-School Leisure Program Contruction and Testing of an Analysis Model. 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Education Sciences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10(12), .359 </w:t>
      </w:r>
      <w:hyperlink r:id="Re5c142cee550424b">
        <w:r w:rsidRPr="14901EE0" w:rsidR="31BCB23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4"/>
            <w:szCs w:val="24"/>
            <w:u w:val="single"/>
            <w:lang w:val="en-US"/>
          </w:rPr>
          <w:t>https://liuonline.sharepoint.com/sites/Lisam_971G19_2022VT_LM/CourseDocuments/Kurslitteratur/Karlsudd%20(2020).pdf?CT=1673901011300&amp;OR=ItemsView</w:t>
        </w:r>
      </w:hyperlink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14901EE0" w:rsidP="14901EE0" w:rsidRDefault="14901EE0" w14:paraId="44885743" w14:textId="1759B79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31BCB238" w:rsidP="14901EE0" w:rsidRDefault="31BCB238" w14:paraId="45C696BE" w14:textId="0710D708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Lago, L. &amp; Elvstrand, H. (2021). 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Sociala relationer i fritidshem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. 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(Första utgåvan). [Stockholm]: Natur &amp; Kultur.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14901EE0" w:rsidP="14901EE0" w:rsidRDefault="14901EE0" w14:paraId="4C9614A0" w14:textId="1C8EB29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31BCB238" w:rsidP="14901EE0" w:rsidRDefault="31BCB238" w14:paraId="5539CF3A" w14:textId="385CE23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Lundbäck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B. &amp; 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Fälth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L. (2019). 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Leisure-time activities including children with special needs: a research overview 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[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Elektronisk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resurs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]. 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International Journal for Research on Extended Education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(7:1, 20-35). </w:t>
      </w:r>
      <w:hyperlink r:id="R397c58202aa44906">
        <w:r w:rsidRPr="14901EE0" w:rsidR="31BCB23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4"/>
            <w:szCs w:val="24"/>
            <w:u w:val="single"/>
            <w:lang w:val="en-US"/>
          </w:rPr>
          <w:t>Leisure-Time Activities Including Children with Special Needs: A Research Overview | Lundbäck | IJREE – International Journal for Research on Extended Education (budrich-journals.de)</w:t>
        </w:r>
      </w:hyperlink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14901EE0" w:rsidR="31BCB2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14901EE0" w:rsidP="14901EE0" w:rsidRDefault="14901EE0" w14:paraId="46F9A7C8" w14:textId="204BEDBC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1BCB238" w:rsidP="14901EE0" w:rsidRDefault="31BCB238" w14:paraId="2039042F" w14:textId="00418B9E">
      <w:pPr>
        <w:pStyle w:val="Heading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2B0FEF" w:rsidR="31BCB238">
        <w:rPr>
          <w:noProof w:val="0"/>
          <w:lang w:val="en-GB"/>
        </w:rPr>
        <w:t>Del 3</w:t>
      </w:r>
    </w:p>
    <w:p w:rsidR="222B0FEF" w:rsidP="222B0FEF" w:rsidRDefault="222B0FEF" w14:paraId="5CFC39E3" w14:textId="5E26A6CA">
      <w:pPr>
        <w:pStyle w:val="Normal"/>
        <w:rPr>
          <w:noProof w:val="0"/>
          <w:lang w:val="en-GB"/>
        </w:rPr>
      </w:pPr>
    </w:p>
    <w:p w:rsidR="7C1F0953" w:rsidP="222B0FEF" w:rsidRDefault="7C1F0953" w14:paraId="2D3EC458" w14:textId="21C78A21">
      <w:pPr>
        <w:spacing w:after="0" w:line="240" w:lineRule="auto"/>
      </w:pPr>
      <w:r w:rsidRPr="222B0FEF" w:rsidR="7C1F09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Ackesjö</w:t>
      </w:r>
      <w:r w:rsidRPr="222B0FEF" w:rsidR="7C1F09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H. (2022). Evaluating the practice in Swedish school-age </w:t>
      </w:r>
      <w:r w:rsidRPr="222B0FEF" w:rsidR="7C1F09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educare</w:t>
      </w:r>
      <w:r w:rsidRPr="222B0FEF" w:rsidR="7C1F09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Issues and contradictions. </w:t>
      </w:r>
      <w:r w:rsidRPr="222B0FEF" w:rsidR="7C1F095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Journal of Childhood, Education &amp; Society</w:t>
      </w:r>
      <w:r w:rsidRPr="222B0FEF" w:rsidR="7C1F09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222B0FEF" w:rsidR="7C1F095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222B0FEF" w:rsidR="7C1F09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(1), 60–73. </w:t>
      </w:r>
      <w:hyperlink r:id="R44ad099685de4a82">
        <w:r w:rsidRPr="222B0FEF" w:rsidR="7C1F095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https://doi.org/10.37291/2717638x.202231153</w:t>
        </w:r>
      </w:hyperlink>
      <w:r w:rsidRPr="222B0FEF" w:rsidR="7C1F09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22B0FEF" w:rsidR="7C1F0953">
        <w:rPr>
          <w:rFonts w:ascii="Times New Roman" w:hAnsi="Times New Roman" w:eastAsia="Times New Roman" w:cs="Times New Roman"/>
          <w:noProof w:val="0"/>
          <w:sz w:val="24"/>
          <w:szCs w:val="24"/>
          <w:lang w:val="fi-FI"/>
        </w:rPr>
        <w:t xml:space="preserve"> </w:t>
      </w:r>
    </w:p>
    <w:p w:rsidR="222B0FEF" w:rsidP="222B0FEF" w:rsidRDefault="222B0FEF" w14:paraId="2E296E08" w14:textId="4F83BF6C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fi-FI"/>
        </w:rPr>
      </w:pPr>
    </w:p>
    <w:p w:rsidR="3A085C43" w:rsidP="222B0FEF" w:rsidRDefault="3A085C43" w14:paraId="42E75B13" w14:textId="67E84699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B0FEF" w:rsidR="3A085C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Andersson, Birgit: </w:t>
      </w:r>
      <w:r w:rsidRPr="222B0FEF" w:rsidR="3A085C4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Fritidshemmets utveckling ur ett styrningsperspektiv. I </w:t>
      </w:r>
      <w:r w:rsidRPr="222B0FEF" w:rsidR="3A085C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Haglund, B., Gustafsson Nyckel, J., &amp; Lager (Red.), K. (2020). </w:t>
      </w:r>
      <w:r w:rsidRPr="222B0FEF" w:rsidR="3A085C4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Fritidshemmets pedagogik i en ny tid</w:t>
      </w:r>
      <w:r w:rsidRPr="222B0FEF" w:rsidR="3A085C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. Malmö: Gleerups Utbildning.</w:t>
      </w:r>
    </w:p>
    <w:p w:rsidR="6585AF60" w:rsidP="222B0FEF" w:rsidRDefault="6585AF60" w14:paraId="4248AF0F" w14:textId="0235EC19">
      <w:pPr>
        <w:spacing w:before="240" w:after="0" w:line="240" w:lineRule="auto"/>
        <w:jc w:val="both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222B0FEF" w:rsidR="6585AF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Lager, Karin (2015). </w:t>
      </w:r>
      <w:r w:rsidRPr="222B0FEF" w:rsidR="6585AF6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I spänningsfältet mellan kontroll och utveckling: en policystudie av systematiskt kvalitetsarbete i kommunen, förskolan och fritidshemmet</w:t>
      </w:r>
      <w:r w:rsidRPr="222B0FEF" w:rsidR="6585AF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. Diss. Göteborg: Göteborgs universitet. </w:t>
      </w:r>
      <w:hyperlink r:id="Ra6395fd321264f1d">
        <w:r w:rsidRPr="222B0FEF" w:rsidR="6585AF6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https://gupea.ub.gu.se/handle/2077/40661</w:t>
        </w:r>
      </w:hyperlink>
    </w:p>
    <w:p w:rsidR="222B0FEF" w:rsidP="222B0FEF" w:rsidRDefault="222B0FEF" w14:paraId="4E9CA5F5" w14:textId="0511A6A5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0EFDCCE4" w:rsidP="222B0FEF" w:rsidRDefault="0EFDCCE4" w14:paraId="421F138E" w14:textId="01FB1AEE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B0FEF" w:rsidR="0EFDCC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Lager</w:t>
      </w:r>
      <w:r w:rsidRPr="222B0FEF" w:rsidR="02D804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, Karin</w:t>
      </w:r>
      <w:r w:rsidRPr="222B0FEF" w:rsidR="0EFDCC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: </w:t>
      </w:r>
      <w:r w:rsidRPr="222B0FEF" w:rsidR="0EFDCC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Systematiskt kvalitetsarbete i fritidshem. I </w:t>
      </w:r>
      <w:r w:rsidRPr="222B0FEF" w:rsidR="0EFDCC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</w:t>
      </w:r>
      <w:r w:rsidRPr="222B0FEF" w:rsidR="0EFDCC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aglund, B., Gustafsson Nyckel, J., &amp; Lager (Red.), K. (2020). </w:t>
      </w:r>
      <w:r w:rsidRPr="222B0FEF" w:rsidR="0EFDCC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Fritidshemmets pedagogik i en ny tid</w:t>
      </w:r>
      <w:r w:rsidRPr="222B0FEF" w:rsidR="0EFDCC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. Malmö: Gleerups Utbildning.</w:t>
      </w:r>
    </w:p>
    <w:p w:rsidR="222B0FEF" w:rsidP="222B0FEF" w:rsidRDefault="222B0FEF" w14:paraId="2A027BBF" w14:textId="0FD6C9D6">
      <w:pPr>
        <w:spacing w:after="0" w:line="240" w:lineRule="auto"/>
        <w:ind w:left="1304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590AB738" w:rsidP="222B0FEF" w:rsidRDefault="590AB738" w14:paraId="03C63B47" w14:textId="2929542A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22B0FEF" w:rsidR="590AB73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Skolverket: </w:t>
      </w:r>
      <w:hyperlink r:id="Red42a90b2ea94943">
        <w:r w:rsidRPr="222B0FEF" w:rsidR="590AB738">
          <w:rPr>
            <w:rStyle w:val="Hyperlink"/>
            <w:rFonts w:ascii="Times New Roman" w:hAnsi="Times New Roman" w:eastAsia="Times New Roman" w:cs="Times New Roman"/>
            <w:b w:val="0"/>
            <w:bCs w:val="0"/>
            <w:i w:val="1"/>
            <w:iCs w:val="1"/>
            <w:caps w:val="0"/>
            <w:smallCaps w:val="0"/>
            <w:noProof w:val="0"/>
            <w:sz w:val="24"/>
            <w:szCs w:val="24"/>
            <w:lang w:val="sv-SE"/>
          </w:rPr>
          <w:t>https://www.skolverket.se/kompetensutveckling/stod-i-arbetet/kvalitet-i-fritidshem</w:t>
        </w:r>
      </w:hyperlink>
    </w:p>
    <w:p w:rsidR="222B0FEF" w:rsidP="222B0FEF" w:rsidRDefault="222B0FEF" w14:paraId="33823B96" w14:textId="3049AAEA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sv-SE"/>
        </w:rPr>
      </w:pPr>
    </w:p>
    <w:p w:rsidR="71533E75" w:rsidP="222B0FEF" w:rsidRDefault="71533E75" w14:paraId="6A312907" w14:textId="014BD145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sv-SE"/>
        </w:rPr>
      </w:pPr>
      <w:r w:rsidRPr="222B0FEF" w:rsidR="71533E7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sv-SE"/>
        </w:rPr>
        <w:t xml:space="preserve">Skolverket – kvalitet och kvalitetsarbete i fritidshem. </w:t>
      </w:r>
      <w:hyperlink r:id="R33bc5e24ec8c4fa1">
        <w:r w:rsidRPr="222B0FEF" w:rsidR="71533E7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sv-SE"/>
          </w:rPr>
          <w:t>https://www.skolverket.se/download/18.47ddd14d17f0282d1f41e9/1645449408435/1_Inledande_artikel.pdf</w:t>
        </w:r>
      </w:hyperlink>
    </w:p>
    <w:p w:rsidR="222B0FEF" w:rsidP="222B0FEF" w:rsidRDefault="222B0FEF" w14:paraId="3882C888" w14:textId="0DA21CE0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sv-SE"/>
        </w:rPr>
      </w:pPr>
    </w:p>
    <w:p w:rsidR="222B0FEF" w:rsidP="222B0FEF" w:rsidRDefault="222B0FEF" w14:paraId="0500EDDD" w14:textId="2B3E3127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3A43E9BA" w:rsidP="222B0FEF" w:rsidRDefault="3A43E9BA" w14:paraId="44E84F80" w14:textId="43ADF273">
      <w:pPr>
        <w:pStyle w:val="Heading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222B0FEF" w:rsidR="3A43E9BA">
        <w:rPr>
          <w:noProof w:val="0"/>
          <w:lang w:val="en-US"/>
        </w:rPr>
        <w:t>Del 4</w:t>
      </w:r>
    </w:p>
    <w:p w:rsidR="222B0FEF" w:rsidP="222B0FEF" w:rsidRDefault="222B0FEF" w14:paraId="041D1DE1" w14:textId="45035C71">
      <w:pPr>
        <w:pStyle w:val="Normal"/>
        <w:rPr>
          <w:noProof w:val="0"/>
          <w:lang w:val="en-US"/>
        </w:rPr>
      </w:pPr>
    </w:p>
    <w:p w:rsidR="222B0FEF" w:rsidP="222B0FEF" w:rsidRDefault="222B0FEF" w14:paraId="31082813" w14:textId="39E6AA55">
      <w:pPr>
        <w:pStyle w:val="Normal"/>
        <w:rPr>
          <w:noProof w:val="0"/>
          <w:lang w:val="en-US"/>
        </w:rPr>
      </w:pPr>
    </w:p>
    <w:p w:rsidR="222B0FEF" w:rsidP="222B0FEF" w:rsidRDefault="222B0FEF" w14:paraId="26D0F9F6" w14:textId="2D12A19D">
      <w:pPr>
        <w:pStyle w:val="Normal"/>
        <w:rPr>
          <w:noProof w:val="0"/>
          <w:lang w:val="en-US"/>
        </w:rPr>
      </w:pPr>
    </w:p>
    <w:p w:rsidR="222B0FEF" w:rsidP="222B0FEF" w:rsidRDefault="222B0FEF" w14:paraId="0C94976D" w14:textId="1B3C35A0">
      <w:pPr>
        <w:pStyle w:val="Normal"/>
        <w:rPr>
          <w:noProof w:val="0"/>
          <w:lang w:val="en-US"/>
        </w:rPr>
      </w:pPr>
    </w:p>
    <w:p w:rsidR="3A43E9BA" w:rsidP="222B0FEF" w:rsidRDefault="3A43E9BA" w14:paraId="32DDC2A8" w14:textId="38680F04">
      <w:pPr>
        <w:pStyle w:val="Heading3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222B0FEF" w:rsidR="3A43E9BA">
        <w:rPr>
          <w:noProof w:val="0"/>
          <w:lang w:val="en-US"/>
        </w:rPr>
        <w:t>Del 5</w:t>
      </w:r>
      <w:r w:rsidRPr="222B0FEF" w:rsidR="0166A0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sv-SE"/>
        </w:rPr>
        <w:t>– Litteratur Teori och metod</w:t>
      </w:r>
    </w:p>
    <w:p w:rsidR="222B0FEF" w:rsidP="222B0FEF" w:rsidRDefault="222B0FEF" w14:paraId="0325163E" w14:textId="3CFF27C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0166A040" w:rsidP="222B0FEF" w:rsidRDefault="0166A040" w14:paraId="5BB5C55D" w14:textId="0432A76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222B0FEF" w:rsidR="0166A0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Metodlitteratur</w:t>
      </w:r>
    </w:p>
    <w:p w:rsidR="0166A040" w:rsidP="222B0FEF" w:rsidRDefault="0166A040" w14:paraId="11E2B8E2" w14:textId="1D910E8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2B0FEF" w:rsidR="0166A0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Bryman, Alan (2018). Samhällsvetenskapliga metoder (3. omarb. uppl.). Liber.</w:t>
      </w:r>
    </w:p>
    <w:p w:rsidR="0166A040" w:rsidP="222B0FEF" w:rsidRDefault="0166A040" w14:paraId="2BE9B6C5" w14:textId="2F01615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2B0FEF" w:rsidR="0166A0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David, Matthew, &amp; Sutton, Carole D. (2016). Samhällsvetenskaplig metod. Studentlitteratur.</w:t>
      </w:r>
    </w:p>
    <w:p w:rsidR="0166A040" w:rsidP="222B0FEF" w:rsidRDefault="0166A040" w14:paraId="6784F13F" w14:textId="2B2301A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2B0FEF" w:rsidR="0166A0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Fejes, Andreas, &amp; Thornberg, Robert (Red.) </w:t>
      </w:r>
      <w:r w:rsidRPr="222B0FEF" w:rsidR="0166A0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(2019). Handbok i kvalitativ analys (3. rev. och utök. uppl.).Liber.</w:t>
      </w:r>
    </w:p>
    <w:p w:rsidR="222B0FEF" w:rsidP="222B0FEF" w:rsidRDefault="222B0FEF" w14:paraId="186D05F4" w14:textId="77441916">
      <w:pPr>
        <w:pStyle w:val="Normal"/>
        <w:rPr>
          <w:noProof w:val="0"/>
          <w:lang w:val="en-US"/>
        </w:rPr>
      </w:pPr>
    </w:p>
    <w:p w:rsidR="0166A040" w:rsidP="222B0FEF" w:rsidRDefault="0166A040" w14:paraId="186D1AD4" w14:textId="7D61245F">
      <w:pPr>
        <w:spacing w:before="240"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</w:pPr>
      <w:r w:rsidRPr="222B0FEF" w:rsidR="0166A0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 xml:space="preserve">Samt </w:t>
      </w:r>
      <w:r w:rsidRPr="222B0FEF" w:rsidR="0166A0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>valfri</w:t>
      </w:r>
      <w:r w:rsidRPr="222B0FEF" w:rsidR="0166A0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 xml:space="preserve"> </w:t>
      </w:r>
      <w:r w:rsidRPr="222B0FEF" w:rsidR="0166A0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>avhandling</w:t>
      </w:r>
      <w:r w:rsidRPr="222B0FEF" w:rsidR="0166A0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 xml:space="preserve"> </w:t>
      </w:r>
      <w:r w:rsidRPr="222B0FEF" w:rsidR="0166A0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>inom</w:t>
      </w:r>
      <w:r w:rsidRPr="222B0FEF" w:rsidR="0166A0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 xml:space="preserve"> det </w:t>
      </w:r>
      <w:r w:rsidRPr="222B0FEF" w:rsidR="0166A0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>fritidspedagogiska</w:t>
      </w:r>
      <w:r w:rsidRPr="222B0FEF" w:rsidR="0166A0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 xml:space="preserve"> området.</w:t>
      </w:r>
    </w:p>
    <w:p w:rsidR="222B0FEF" w:rsidP="222B0FEF" w:rsidRDefault="222B0FEF" w14:paraId="79FE3798" w14:textId="3B92E908">
      <w:pPr>
        <w:pStyle w:val="Normal"/>
        <w:rPr>
          <w:noProof w:val="0"/>
          <w:lang w:val="en-GB"/>
        </w:rPr>
      </w:pPr>
    </w:p>
    <w:p w:rsidR="14901EE0" w:rsidP="14901EE0" w:rsidRDefault="14901EE0" w14:paraId="0C4D3469" w14:textId="4C70427C">
      <w:pPr>
        <w:pStyle w:val="Normal"/>
      </w:pPr>
    </w:p>
    <w:p w:rsidR="0E429111" w:rsidRDefault="0E429111" w14:paraId="4DA4BE2F" w14:textId="48C88973"/>
    <w:p w:rsidR="0E429111" w:rsidRDefault="0E429111" w14:paraId="35AC3BB0" w14:textId="1884020A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33E7E0"/>
    <w:rsid w:val="0166A040"/>
    <w:rsid w:val="02D804B5"/>
    <w:rsid w:val="06348E74"/>
    <w:rsid w:val="0A3F35A7"/>
    <w:rsid w:val="0E429111"/>
    <w:rsid w:val="0EFDCCE4"/>
    <w:rsid w:val="14901EE0"/>
    <w:rsid w:val="1533E7E0"/>
    <w:rsid w:val="1BCE46C3"/>
    <w:rsid w:val="1F022762"/>
    <w:rsid w:val="1F27D3E7"/>
    <w:rsid w:val="21534D94"/>
    <w:rsid w:val="222B0FEF"/>
    <w:rsid w:val="2D32527F"/>
    <w:rsid w:val="31BCB238"/>
    <w:rsid w:val="32D20039"/>
    <w:rsid w:val="3324B17F"/>
    <w:rsid w:val="38EAE4F1"/>
    <w:rsid w:val="3A085C43"/>
    <w:rsid w:val="3A43E9BA"/>
    <w:rsid w:val="3F629BD1"/>
    <w:rsid w:val="407F2FE4"/>
    <w:rsid w:val="43957857"/>
    <w:rsid w:val="472B8975"/>
    <w:rsid w:val="4895004C"/>
    <w:rsid w:val="500DA3B7"/>
    <w:rsid w:val="590AB738"/>
    <w:rsid w:val="5C649155"/>
    <w:rsid w:val="6585AF60"/>
    <w:rsid w:val="6C98ACD3"/>
    <w:rsid w:val="6D040DA0"/>
    <w:rsid w:val="6EE0B668"/>
    <w:rsid w:val="6F72898C"/>
    <w:rsid w:val="71533E75"/>
    <w:rsid w:val="79ED68B8"/>
    <w:rsid w:val="7C1F0953"/>
    <w:rsid w:val="7FE88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E7E0"/>
  <w15:chartTrackingRefBased/>
  <w15:docId w15:val="{E44417F2-AACE-4089-ABDD-2DF37AF340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0E429111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0E429111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apple-converted-space" w:customStyle="true">
    <w:uiPriority w:val="1"/>
    <w:name w:val="apple-converted-space"/>
    <w:basedOn w:val="DefaultParagraphFont"/>
    <w:rsid w:val="14901EE0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Heading1">
    <w:uiPriority w:val="9"/>
    <w:name w:val="heading 1"/>
    <w:basedOn w:val="Normal"/>
    <w:next w:val="Normal"/>
    <w:qFormat/>
    <w:rsid w:val="14901EE0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14901EE0"/>
    <w:rPr>
      <w:color w:val="467886"/>
      <w:u w:val="single"/>
    </w:rPr>
  </w:style>
  <w:style w:type="paragraph" w:styleId="Bildtext" w:customStyle="true">
    <w:uiPriority w:val="1"/>
    <w:name w:val="Bildtext"/>
    <w:basedOn w:val="Normal"/>
    <w:rsid w:val="222B0FEF"/>
    <w:rPr>
      <w:rFonts w:ascii="Arial" w:hAnsi="Arial" w:eastAsia="Calibri" w:cs="Arial" w:asciiTheme="minorAscii" w:hAnsiTheme="minorAscii" w:eastAsiaTheme="minorAscii" w:cstheme="minorBidi"/>
      <w:i w:val="1"/>
      <w:iCs w:val="1"/>
      <w:sz w:val="18"/>
      <w:szCs w:val="18"/>
      <w:lang w:val="sv-SE"/>
    </w:rPr>
    <w:pPr>
      <w:spacing w:after="0" w:line="22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liuonline.sharepoint.com/sites/Lisam_971G19_2022VT_LM/CourseDocuments/Kurslitteratur/Karlsudd%20(2020).pdf?CT=1673901011300&amp;OR=ItemsView" TargetMode="External" Id="Re5c142cee550424b" /><Relationship Type="http://schemas.openxmlformats.org/officeDocument/2006/relationships/hyperlink" Target="https://www.budrich-journals.de/index.php/IJREE/article/view/34253" TargetMode="External" Id="R397c58202aa44906" /><Relationship Type="http://schemas.openxmlformats.org/officeDocument/2006/relationships/hyperlink" Target="https://doi.org/10.37291/2717638x.202231153" TargetMode="External" Id="R44ad099685de4a82" /><Relationship Type="http://schemas.openxmlformats.org/officeDocument/2006/relationships/hyperlink" Target="https://gupea.ub.gu.se/handle/2077/40661" TargetMode="External" Id="Ra6395fd321264f1d" /><Relationship Type="http://schemas.openxmlformats.org/officeDocument/2006/relationships/hyperlink" Target="https://www.skolverket.se/kompetensutveckling/stod-i-arbetet/kvalitet-i-fritidshem" TargetMode="External" Id="Red42a90b2ea94943" /><Relationship Type="http://schemas.openxmlformats.org/officeDocument/2006/relationships/hyperlink" Target="https://www.skolverket.se/download/18.47ddd14d17f0282d1f41e9/1645449408435/1_Inledande_artikel.pdf" TargetMode="External" Id="R33bc5e24ec8c4f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4A367B52E2043BEADF9DBB3C9A70D" ma:contentTypeVersion="5" ma:contentTypeDescription="Skapa ett nytt dokument." ma:contentTypeScope="" ma:versionID="c7b09802ec9665a11e251e70eaebc0cf">
  <xsd:schema xmlns:xsd="http://www.w3.org/2001/XMLSchema" xmlns:xs="http://www.w3.org/2001/XMLSchema" xmlns:p="http://schemas.microsoft.com/office/2006/metadata/properties" xmlns:ns2="6e775f07-357f-449e-86f5-8a70b71f5d76" xmlns:ns3="875b14cd-235f-4b96-89c8-8ec5cab123d1" targetNamespace="http://schemas.microsoft.com/office/2006/metadata/properties" ma:root="true" ma:fieldsID="97c797b91fa3986e3888585aface789c" ns2:_="" ns3:_="">
    <xsd:import namespace="6e775f07-357f-449e-86f5-8a70b71f5d76"/>
    <xsd:import namespace="875b14cd-235f-4b96-89c8-8ec5cab123d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75f07-357f-449e-86f5-8a70b71f5d7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b14cd-235f-4b96-89c8-8ec5cab123d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875b14cd-235f-4b96-89c8-8ec5cab123d1" xsi:nil="true"/>
    <_lisam_Description xmlns="6e775f07-357f-449e-86f5-8a70b71f5d76" xsi:nil="true"/>
  </documentManagement>
</p:properties>
</file>

<file path=customXml/itemProps1.xml><?xml version="1.0" encoding="utf-8"?>
<ds:datastoreItem xmlns:ds="http://schemas.openxmlformats.org/officeDocument/2006/customXml" ds:itemID="{6C844409-8058-4266-B05C-CF95091FE529}"/>
</file>

<file path=customXml/itemProps2.xml><?xml version="1.0" encoding="utf-8"?>
<ds:datastoreItem xmlns:ds="http://schemas.openxmlformats.org/officeDocument/2006/customXml" ds:itemID="{9D916AE1-145F-4FB2-9E64-7EFB4F37B232}"/>
</file>

<file path=customXml/itemProps3.xml><?xml version="1.0" encoding="utf-8"?>
<ds:datastoreItem xmlns:ds="http://schemas.openxmlformats.org/officeDocument/2006/customXml" ds:itemID="{76D57985-9C29-49E2-9DA5-B5201D8B11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Dahl</dc:creator>
  <keywords/>
  <dc:description/>
  <dcterms:created xsi:type="dcterms:W3CDTF">2025-08-08T12:16:20.0000000Z</dcterms:created>
  <dcterms:modified xsi:type="dcterms:W3CDTF">2025-08-13T09:36:34.2755635Z</dcterms:modified>
  <lastModifiedBy>Thomas Dahl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0x01010098C4A367B52E2043BEADF9DBB3C9A70D</vt:lpwstr>
  </property>
</Properties>
</file>